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943C" w14:textId="6E657BD9" w:rsidR="007F0138" w:rsidRPr="00462983" w:rsidRDefault="00BF2EAD" w:rsidP="001826D4">
      <w:pPr>
        <w:rPr>
          <w:rFonts w:cs="Arial"/>
          <w:sz w:val="44"/>
          <w:szCs w:val="44"/>
        </w:rPr>
      </w:pPr>
      <w:r>
        <w:rPr>
          <w:rFonts w:cs="Arial"/>
          <w:noProof/>
          <w:lang w:eastAsia="en-AU"/>
        </w:rPr>
        <mc:AlternateContent>
          <mc:Choice Requires="wps">
            <w:drawing>
              <wp:anchor distT="0" distB="0" distL="114300" distR="114300" simplePos="0" relativeHeight="251658752" behindDoc="0" locked="0" layoutInCell="1" allowOverlap="1" wp14:anchorId="26C8B1C3" wp14:editId="047FA546">
                <wp:simplePos x="0" y="0"/>
                <wp:positionH relativeFrom="margin">
                  <wp:posOffset>-97790</wp:posOffset>
                </wp:positionH>
                <wp:positionV relativeFrom="paragraph">
                  <wp:posOffset>-42545</wp:posOffset>
                </wp:positionV>
                <wp:extent cx="5231130" cy="0"/>
                <wp:effectExtent l="0" t="19050" r="26670" b="19050"/>
                <wp:wrapNone/>
                <wp:docPr id="3" name="Straight Connector 3"/>
                <wp:cNvGraphicFramePr/>
                <a:graphic xmlns:a="http://schemas.openxmlformats.org/drawingml/2006/main">
                  <a:graphicData uri="http://schemas.microsoft.com/office/word/2010/wordprocessingShape">
                    <wps:wsp>
                      <wps:cNvCnPr/>
                      <wps:spPr>
                        <a:xfrm flipV="1">
                          <a:off x="0" y="0"/>
                          <a:ext cx="5231130"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148B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7pt,-3.35pt" to="40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" strokecolor="#4f81bd [3204]" strokeweight="2.25pt">
                <w10:wrap anchorx="margin"/>
              </v:line>
            </w:pict>
          </mc:Fallback>
        </mc:AlternateContent>
      </w:r>
      <w:bookmarkStart w:id="0" w:name="txtSubTitle"/>
      <w:bookmarkEnd w:id="0"/>
      <w:r w:rsidR="00B62984" w:rsidRPr="00B62984">
        <w:rPr>
          <w:rFonts w:cs="Arial"/>
          <w:sz w:val="44"/>
          <w:szCs w:val="44"/>
        </w:rPr>
        <w:t xml:space="preserve">Data </w:t>
      </w:r>
      <w:r w:rsidR="00046AF3">
        <w:rPr>
          <w:rFonts w:cs="Arial"/>
          <w:sz w:val="44"/>
          <w:szCs w:val="44"/>
        </w:rPr>
        <w:t xml:space="preserve">Handling</w:t>
      </w:r>
      <w:r w:rsidR="00B62984" w:rsidRPr="00B62984">
        <w:rPr>
          <w:rFonts w:cs="Arial"/>
          <w:sz w:val="44"/>
          <w:szCs w:val="44"/>
        </w:rPr>
        <w:t xml:space="preserve"> Policy</w:t>
      </w:r>
    </w:p>
    <w:p w14:paraId="58928C99" w14:textId="77777777" w:rsidR="00E72B71" w:rsidRDefault="00E72B71" w:rsidP="00E72B71">
      <w:pPr>
        <w:spacing w:before="240" w:line="260" w:lineRule="atLeast"/>
        <w:rPr>
          <w:rFonts w:cs="Arial"/>
          <w:b/>
          <w:sz w:val="24"/>
        </w:rPr>
      </w:pPr>
      <w:bookmarkStart w:id="1" w:name="txtParty"/>
      <w:bookmarkStart w:id="2" w:name="_Hlk113599380"/>
      <w:bookmarkEnd w:id="1"/>
    </w:p>
    <w:p w14:paraId="0928BBDA" w14:textId="77777777" w:rsidR="00E72B71" w:rsidRDefault="00E72B71" w:rsidP="00E72B71">
      <w:pPr>
        <w:spacing w:before="240" w:line="260" w:lineRule="atLeast"/>
        <w:rPr>
          <w:rFonts w:cs="Arial"/>
          <w:b/>
          <w:sz w:val="24"/>
        </w:rPr>
      </w:pPr>
    </w:p>
    <w:p w14:paraId="7ABB4DBE" w14:textId="77777777" w:rsidR="00E72B71" w:rsidRDefault="00E72B71" w:rsidP="00E72B71">
      <w:pPr>
        <w:spacing w:before="240" w:line="260" w:lineRule="atLeast"/>
        <w:rPr>
          <w:rFonts w:cs="Arial"/>
          <w:b/>
          <w:sz w:val="24"/>
        </w:rPr>
      </w:pPr>
    </w:p>
    <w:p w14:paraId="7EA27106" w14:textId="41EC2D8B" w:rsidR="00E72B71" w:rsidRDefault="00E72B71" w:rsidP="00E72B71">
      <w:pPr>
        <w:spacing w:before="240" w:line="260" w:lineRule="atLeast"/>
        <w:rPr>
          <w:rFonts w:cs="Arial"/>
          <w:b/>
          <w:sz w:val="24"/>
        </w:rPr>
      </w:pPr>
      <w:bookmarkStart w:id="3" w:name="txtDate"/>
      <w:bookmarkEnd w:id="3"/>
      <w:proofErr w:type="gramStart"/>
      <w:r w:rsidRPr="00B213E6">
        <w:rPr>
          <w:rFonts w:cs="Arial"/>
          <w:b/>
          <w:sz w:val="24"/>
        </w:rPr>
        <w:t xml:space="preserve">Umina SLSC</w:t>
      </w:r>
    </w:p>
    <w:p w14:paraId="38D6EEE3" w14:textId="77777777" w:rsidR="00E72B71" w:rsidRPr="004C6612" w:rsidRDefault="00E72B71" w:rsidP="00E72B71">
      <w:pPr>
        <w:spacing w:before="240" w:line="260" w:lineRule="atLeast"/>
        <w:rPr>
          <w:rFonts w:cs="Arial"/>
          <w:b/>
          <w:sz w:val="24"/>
        </w:rPr>
      </w:pPr>
      <w:proofErr w:type="gramStart"/>
      <w:r>
        <w:rPr>
          <w:rFonts w:cs="Arial"/>
          <w:b/>
          <w:sz w:val="24"/>
        </w:rPr>
        <w:t xml:space="preserve">September 14, 2023</w:t>
      </w:r>
    </w:p>
    <w:bookmarkEnd w:id="2"/>
    <w:p w14:paraId="673C6E75" w14:textId="77777777" w:rsidR="007F0138" w:rsidRPr="004C6612" w:rsidRDefault="007F0138">
      <w:pPr>
        <w:spacing w:before="240" w:line="260" w:lineRule="atLeast"/>
        <w:rPr>
          <w:rFonts w:cs="Arial"/>
        </w:rPr>
      </w:pPr>
    </w:p>
    <w:p w14:paraId="14667079" w14:textId="77777777" w:rsidR="007F0138" w:rsidRPr="004C6612" w:rsidRDefault="007F0138">
      <w:pPr>
        <w:spacing w:before="240" w:line="260" w:lineRule="atLeast"/>
        <w:ind w:left="1985"/>
        <w:rPr>
          <w:rFonts w:cs="Arial"/>
        </w:rPr>
        <w:sectPr w:rsidR="007F0138" w:rsidRPr="004C6612" w:rsidSect="007F0138">
          <w:footerReference w:type="even" r:id="rId11"/>
          <w:footerReference w:type="default" r:id="rId12"/>
          <w:headerReference w:type="first" r:id="rId13"/>
          <w:pgSz w:w="11907" w:h="16840" w:code="9"/>
          <w:pgMar w:top="5216" w:right="1021" w:bottom="851" w:left="2835" w:header="851" w:footer="567" w:gutter="0"/>
          <w:cols w:space="708"/>
          <w:titlePg/>
          <w:docGrid w:linePitch="360"/>
        </w:sectPr>
      </w:pPr>
    </w:p>
    <w:p w14:paraId="38F59000" w14:textId="77777777" w:rsidR="007F0138" w:rsidRPr="004C6612" w:rsidRDefault="00F15D64">
      <w:pPr>
        <w:pStyle w:val="DeedTOC"/>
        <w:rPr>
          <w:rFonts w:cs="Arial"/>
          <w:color w:val="333333"/>
          <w:sz w:val="20"/>
        </w:rPr>
      </w:pPr>
      <w:r w:rsidRPr="00E72B71">
        <w:rPr>
          <w:rFonts w:cs="Arial"/>
          <w:color w:val="4F81BD" w:themeColor="accent1"/>
        </w:rPr>
        <w:lastRenderedPageBreak/>
        <w:t>Contents</w:t>
      </w:r>
      <w:r w:rsidRPr="004C6612">
        <w:rPr>
          <w:rFonts w:cs="Arial"/>
          <w:color w:val="333333"/>
          <w:sz w:val="20"/>
        </w:rPr>
        <w:tab/>
        <w:t>Page</w:t>
      </w:r>
    </w:p>
    <w:p w14:paraId="26880A52" w14:textId="4EE0140C" w:rsidR="00E52861" w:rsidRDefault="0094704E">
      <w:pPr>
        <w:pStyle w:val="TOC1"/>
        <w:tabs>
          <w:tab w:val="left" w:pos="1701"/>
        </w:tabs>
        <w:rPr>
          <w:rFonts w:asciiTheme="minorHAnsi" w:eastAsiaTheme="minorEastAsia" w:hAnsiTheme="minorHAnsi" w:cstheme="minorBidi"/>
          <w:noProof/>
          <w:kern w:val="2"/>
          <w:sz w:val="22"/>
          <w:szCs w:val="22"/>
          <w:lang w:eastAsia="en-AU"/>
          <w14:ligatures w14:val="standardContextual"/>
        </w:rPr>
      </w:pPr>
      <w:r>
        <w:rPr>
          <w:noProof/>
        </w:rPr>
        <w:fldChar w:fldCharType="begin"/>
      </w:r>
      <w:r>
        <w:rPr>
          <w:noProof/>
        </w:rPr>
        <w:instrText xml:space="preserve"> TOC \f \h \z \t "Heading 1,1,Heading 1A,1,Heading 2,2,Heading 2A,2,Heading 6,4,Heading 6A,4,Heading 8,5,Heading 9,4,Heading 1 Signing,1" </w:instrText>
      </w:r>
      <w:r>
        <w:rPr>
          <w:noProof/>
        </w:rPr>
        <w:fldChar w:fldCharType="separate"/>
      </w:r>
      <w:hyperlink w:anchor="_Toc144209647" w:history="1">
        <w:r w:rsidR="00E52861" w:rsidRPr="00EF55E2">
          <w:rPr>
            <w:rStyle w:val="Hyperlink"/>
            <w:noProof/>
          </w:rPr>
          <w:t>1</w:t>
        </w:r>
        <w:r w:rsidR="00E52861">
          <w:rPr>
            <w:rFonts w:asciiTheme="minorHAnsi" w:eastAsiaTheme="minorEastAsia" w:hAnsiTheme="minorHAnsi" w:cstheme="minorBidi"/>
            <w:noProof/>
            <w:kern w:val="2"/>
            <w:sz w:val="22"/>
            <w:szCs w:val="22"/>
            <w:lang w:eastAsia="en-AU"/>
            <w14:ligatures w14:val="standardContextual"/>
          </w:rPr>
          <w:tab/>
        </w:r>
        <w:r w:rsidR="00E52861" w:rsidRPr="00EF55E2">
          <w:rPr>
            <w:rStyle w:val="Hyperlink"/>
            <w:noProof/>
          </w:rPr>
          <w:t>Purpose</w:t>
        </w:r>
        <w:r w:rsidR="00E52861">
          <w:rPr>
            <w:noProof/>
            <w:webHidden/>
          </w:rPr>
          <w:tab/>
        </w:r>
        <w:r w:rsidR="00E52861">
          <w:rPr>
            <w:noProof/>
            <w:webHidden/>
          </w:rPr>
          <w:fldChar w:fldCharType="begin"/>
        </w:r>
        <w:r w:rsidR="00E52861">
          <w:rPr>
            <w:noProof/>
            <w:webHidden/>
          </w:rPr>
          <w:instrText xml:space="preserve"> PAGEREF _Toc144209647 \h </w:instrText>
        </w:r>
        <w:r w:rsidR="00E52861">
          <w:rPr>
            <w:noProof/>
            <w:webHidden/>
          </w:rPr>
        </w:r>
        <w:r w:rsidR="00E52861">
          <w:rPr>
            <w:noProof/>
            <w:webHidden/>
          </w:rPr>
          <w:fldChar w:fldCharType="separate"/>
        </w:r>
        <w:r w:rsidR="00E52861">
          <w:rPr>
            <w:noProof/>
            <w:webHidden/>
          </w:rPr>
          <w:t>1</w:t>
        </w:r>
        <w:r w:rsidR="00E52861">
          <w:rPr>
            <w:noProof/>
            <w:webHidden/>
          </w:rPr>
          <w:fldChar w:fldCharType="end"/>
        </w:r>
      </w:hyperlink>
    </w:p>
    <w:p w14:paraId="4C00AB07" w14:textId="05BDA885" w:rsidR="00E52861" w:rsidRDefault="00000000">
      <w:pPr>
        <w:pStyle w:val="TOC1"/>
        <w:tabs>
          <w:tab w:val="left" w:pos="1701"/>
        </w:tabs>
        <w:rPr>
          <w:rFonts w:asciiTheme="minorHAnsi" w:eastAsiaTheme="minorEastAsia" w:hAnsiTheme="minorHAnsi" w:cstheme="minorBidi"/>
          <w:noProof/>
          <w:kern w:val="2"/>
          <w:sz w:val="22"/>
          <w:szCs w:val="22"/>
          <w:lang w:eastAsia="en-AU"/>
          <w14:ligatures w14:val="standardContextual"/>
        </w:rPr>
      </w:pPr>
      <w:hyperlink w:anchor="_Toc144209648" w:history="1">
        <w:r w:rsidR="00E52861" w:rsidRPr="00EF55E2">
          <w:rPr>
            <w:rStyle w:val="Hyperlink"/>
            <w:noProof/>
          </w:rPr>
          <w:t>2</w:t>
        </w:r>
        <w:r w:rsidR="00E52861">
          <w:rPr>
            <w:rFonts w:asciiTheme="minorHAnsi" w:eastAsiaTheme="minorEastAsia" w:hAnsiTheme="minorHAnsi" w:cstheme="minorBidi"/>
            <w:noProof/>
            <w:kern w:val="2"/>
            <w:sz w:val="22"/>
            <w:szCs w:val="22"/>
            <w:lang w:eastAsia="en-AU"/>
            <w14:ligatures w14:val="standardContextual"/>
          </w:rPr>
          <w:tab/>
        </w:r>
        <w:r w:rsidR="00E52861" w:rsidRPr="00EF55E2">
          <w:rPr>
            <w:rStyle w:val="Hyperlink"/>
            <w:noProof/>
          </w:rPr>
          <w:t>Scope</w:t>
        </w:r>
        <w:r w:rsidR="00E52861">
          <w:rPr>
            <w:noProof/>
            <w:webHidden/>
          </w:rPr>
          <w:tab/>
        </w:r>
        <w:r w:rsidR="00E52861">
          <w:rPr>
            <w:noProof/>
            <w:webHidden/>
          </w:rPr>
          <w:fldChar w:fldCharType="begin"/>
        </w:r>
        <w:r w:rsidR="00E52861">
          <w:rPr>
            <w:noProof/>
            <w:webHidden/>
          </w:rPr>
          <w:instrText xml:space="preserve"> PAGEREF _Toc144209648 \h </w:instrText>
        </w:r>
        <w:r w:rsidR="00E52861">
          <w:rPr>
            <w:noProof/>
            <w:webHidden/>
          </w:rPr>
        </w:r>
        <w:r w:rsidR="00E52861">
          <w:rPr>
            <w:noProof/>
            <w:webHidden/>
          </w:rPr>
          <w:fldChar w:fldCharType="separate"/>
        </w:r>
        <w:r w:rsidR="00E52861">
          <w:rPr>
            <w:noProof/>
            <w:webHidden/>
          </w:rPr>
          <w:t>1</w:t>
        </w:r>
        <w:r w:rsidR="00E52861">
          <w:rPr>
            <w:noProof/>
            <w:webHidden/>
          </w:rPr>
          <w:fldChar w:fldCharType="end"/>
        </w:r>
      </w:hyperlink>
    </w:p>
    <w:p w14:paraId="50AE1112" w14:textId="101FB42D" w:rsidR="00E52861" w:rsidRDefault="00000000">
      <w:pPr>
        <w:pStyle w:val="TOC1"/>
        <w:tabs>
          <w:tab w:val="left" w:pos="1701"/>
        </w:tabs>
        <w:rPr>
          <w:rFonts w:asciiTheme="minorHAnsi" w:eastAsiaTheme="minorEastAsia" w:hAnsiTheme="minorHAnsi" w:cstheme="minorBidi"/>
          <w:noProof/>
          <w:kern w:val="2"/>
          <w:sz w:val="22"/>
          <w:szCs w:val="22"/>
          <w:lang w:eastAsia="en-AU"/>
          <w14:ligatures w14:val="standardContextual"/>
        </w:rPr>
      </w:pPr>
      <w:hyperlink w:anchor="_Toc144209649" w:history="1">
        <w:r w:rsidR="00E52861" w:rsidRPr="00EF55E2">
          <w:rPr>
            <w:rStyle w:val="Hyperlink"/>
            <w:noProof/>
          </w:rPr>
          <w:t>3</w:t>
        </w:r>
        <w:r w:rsidR="00E52861">
          <w:rPr>
            <w:rFonts w:asciiTheme="minorHAnsi" w:eastAsiaTheme="minorEastAsia" w:hAnsiTheme="minorHAnsi" w:cstheme="minorBidi"/>
            <w:noProof/>
            <w:kern w:val="2"/>
            <w:sz w:val="22"/>
            <w:szCs w:val="22"/>
            <w:lang w:eastAsia="en-AU"/>
            <w14:ligatures w14:val="standardContextual"/>
          </w:rPr>
          <w:tab/>
        </w:r>
        <w:r w:rsidR="00E52861" w:rsidRPr="00EF55E2">
          <w:rPr>
            <w:rStyle w:val="Hyperlink"/>
            <w:noProof/>
          </w:rPr>
          <w:t>Data Management Guiding Principles</w:t>
        </w:r>
        <w:r w:rsidR="00E52861">
          <w:rPr>
            <w:noProof/>
            <w:webHidden/>
          </w:rPr>
          <w:tab/>
        </w:r>
        <w:r w:rsidR="00E52861">
          <w:rPr>
            <w:noProof/>
            <w:webHidden/>
          </w:rPr>
          <w:fldChar w:fldCharType="begin"/>
        </w:r>
        <w:r w:rsidR="00E52861">
          <w:rPr>
            <w:noProof/>
            <w:webHidden/>
          </w:rPr>
          <w:instrText xml:space="preserve"> PAGEREF _Toc144209649 \h </w:instrText>
        </w:r>
        <w:r w:rsidR="00E52861">
          <w:rPr>
            <w:noProof/>
            <w:webHidden/>
          </w:rPr>
        </w:r>
        <w:r w:rsidR="00E52861">
          <w:rPr>
            <w:noProof/>
            <w:webHidden/>
          </w:rPr>
          <w:fldChar w:fldCharType="separate"/>
        </w:r>
        <w:r w:rsidR="00E52861">
          <w:rPr>
            <w:noProof/>
            <w:webHidden/>
          </w:rPr>
          <w:t>1</w:t>
        </w:r>
        <w:r w:rsidR="00E52861">
          <w:rPr>
            <w:noProof/>
            <w:webHidden/>
          </w:rPr>
          <w:fldChar w:fldCharType="end"/>
        </w:r>
      </w:hyperlink>
    </w:p>
    <w:p w14:paraId="40D1BE19" w14:textId="5DB6491C" w:rsidR="00E52861" w:rsidRDefault="00000000">
      <w:pPr>
        <w:pStyle w:val="TOC1"/>
        <w:tabs>
          <w:tab w:val="left" w:pos="1701"/>
        </w:tabs>
        <w:rPr>
          <w:rFonts w:asciiTheme="minorHAnsi" w:eastAsiaTheme="minorEastAsia" w:hAnsiTheme="minorHAnsi" w:cstheme="minorBidi"/>
          <w:noProof/>
          <w:kern w:val="2"/>
          <w:sz w:val="22"/>
          <w:szCs w:val="22"/>
          <w:lang w:eastAsia="en-AU"/>
          <w14:ligatures w14:val="standardContextual"/>
        </w:rPr>
      </w:pPr>
      <w:hyperlink w:anchor="_Toc144209650" w:history="1">
        <w:r w:rsidR="00E52861" w:rsidRPr="00EF55E2">
          <w:rPr>
            <w:rStyle w:val="Hyperlink"/>
            <w:noProof/>
          </w:rPr>
          <w:t>4</w:t>
        </w:r>
        <w:r w:rsidR="00E52861">
          <w:rPr>
            <w:rFonts w:asciiTheme="minorHAnsi" w:eastAsiaTheme="minorEastAsia" w:hAnsiTheme="minorHAnsi" w:cstheme="minorBidi"/>
            <w:noProof/>
            <w:kern w:val="2"/>
            <w:sz w:val="22"/>
            <w:szCs w:val="22"/>
            <w:lang w:eastAsia="en-AU"/>
            <w14:ligatures w14:val="standardContextual"/>
          </w:rPr>
          <w:tab/>
        </w:r>
        <w:r w:rsidR="00E52861" w:rsidRPr="00EF55E2">
          <w:rPr>
            <w:rStyle w:val="Hyperlink"/>
            <w:noProof/>
          </w:rPr>
          <w:t>Data Handling</w:t>
        </w:r>
        <w:r w:rsidR="00E52861">
          <w:rPr>
            <w:noProof/>
            <w:webHidden/>
          </w:rPr>
          <w:tab/>
        </w:r>
        <w:r w:rsidR="00E52861">
          <w:rPr>
            <w:noProof/>
            <w:webHidden/>
          </w:rPr>
          <w:fldChar w:fldCharType="begin"/>
        </w:r>
        <w:r w:rsidR="00E52861">
          <w:rPr>
            <w:noProof/>
            <w:webHidden/>
          </w:rPr>
          <w:instrText xml:space="preserve"> PAGEREF _Toc144209650 \h </w:instrText>
        </w:r>
        <w:r w:rsidR="00E52861">
          <w:rPr>
            <w:noProof/>
            <w:webHidden/>
          </w:rPr>
        </w:r>
        <w:r w:rsidR="00E52861">
          <w:rPr>
            <w:noProof/>
            <w:webHidden/>
          </w:rPr>
          <w:fldChar w:fldCharType="separate"/>
        </w:r>
        <w:r w:rsidR="00E52861">
          <w:rPr>
            <w:noProof/>
            <w:webHidden/>
          </w:rPr>
          <w:t>2</w:t>
        </w:r>
        <w:r w:rsidR="00E52861">
          <w:rPr>
            <w:noProof/>
            <w:webHidden/>
          </w:rPr>
          <w:fldChar w:fldCharType="end"/>
        </w:r>
      </w:hyperlink>
    </w:p>
    <w:p w14:paraId="4976A7C3" w14:textId="6E011701" w:rsidR="00E52861" w:rsidRDefault="00000000">
      <w:pPr>
        <w:pStyle w:val="TOC1"/>
        <w:tabs>
          <w:tab w:val="left" w:pos="1701"/>
        </w:tabs>
        <w:rPr>
          <w:rFonts w:asciiTheme="minorHAnsi" w:eastAsiaTheme="minorEastAsia" w:hAnsiTheme="minorHAnsi" w:cstheme="minorBidi"/>
          <w:noProof/>
          <w:kern w:val="2"/>
          <w:sz w:val="22"/>
          <w:szCs w:val="22"/>
          <w:lang w:eastAsia="en-AU"/>
          <w14:ligatures w14:val="standardContextual"/>
        </w:rPr>
      </w:pPr>
      <w:hyperlink w:anchor="_Toc144209651" w:history="1">
        <w:r w:rsidR="00E52861" w:rsidRPr="00EF55E2">
          <w:rPr>
            <w:rStyle w:val="Hyperlink"/>
            <w:noProof/>
          </w:rPr>
          <w:t>5</w:t>
        </w:r>
        <w:r w:rsidR="00E52861">
          <w:rPr>
            <w:rFonts w:asciiTheme="minorHAnsi" w:eastAsiaTheme="minorEastAsia" w:hAnsiTheme="minorHAnsi" w:cstheme="minorBidi"/>
            <w:noProof/>
            <w:kern w:val="2"/>
            <w:sz w:val="22"/>
            <w:szCs w:val="22"/>
            <w:lang w:eastAsia="en-AU"/>
            <w14:ligatures w14:val="standardContextual"/>
          </w:rPr>
          <w:tab/>
        </w:r>
        <w:r w:rsidR="00E52861" w:rsidRPr="00EF55E2">
          <w:rPr>
            <w:rStyle w:val="Hyperlink"/>
            <w:noProof/>
          </w:rPr>
          <w:t>Data Classification</w:t>
        </w:r>
        <w:r w:rsidR="00E52861">
          <w:rPr>
            <w:noProof/>
            <w:webHidden/>
          </w:rPr>
          <w:tab/>
        </w:r>
        <w:r w:rsidR="00E52861">
          <w:rPr>
            <w:noProof/>
            <w:webHidden/>
          </w:rPr>
          <w:fldChar w:fldCharType="begin"/>
        </w:r>
        <w:r w:rsidR="00E52861">
          <w:rPr>
            <w:noProof/>
            <w:webHidden/>
          </w:rPr>
          <w:instrText xml:space="preserve"> PAGEREF _Toc144209651 \h </w:instrText>
        </w:r>
        <w:r w:rsidR="00E52861">
          <w:rPr>
            <w:noProof/>
            <w:webHidden/>
          </w:rPr>
        </w:r>
        <w:r w:rsidR="00E52861">
          <w:rPr>
            <w:noProof/>
            <w:webHidden/>
          </w:rPr>
          <w:fldChar w:fldCharType="separate"/>
        </w:r>
        <w:r w:rsidR="00E52861">
          <w:rPr>
            <w:noProof/>
            <w:webHidden/>
          </w:rPr>
          <w:t>2</w:t>
        </w:r>
        <w:r w:rsidR="00E52861">
          <w:rPr>
            <w:noProof/>
            <w:webHidden/>
          </w:rPr>
          <w:fldChar w:fldCharType="end"/>
        </w:r>
      </w:hyperlink>
    </w:p>
    <w:p w14:paraId="680EC625" w14:textId="1228165F" w:rsidR="00E52861" w:rsidRDefault="00000000">
      <w:pPr>
        <w:pStyle w:val="TOC2"/>
        <w:tabs>
          <w:tab w:val="left" w:pos="2268"/>
        </w:tabs>
        <w:rPr>
          <w:rFonts w:asciiTheme="minorHAnsi" w:eastAsiaTheme="minorEastAsia" w:hAnsiTheme="minorHAnsi" w:cstheme="minorBidi"/>
          <w:kern w:val="2"/>
          <w:sz w:val="22"/>
          <w:szCs w:val="22"/>
          <w14:ligatures w14:val="standardContextual"/>
        </w:rPr>
      </w:pPr>
      <w:hyperlink w:anchor="_Toc144209652" w:history="1">
        <w:r w:rsidR="00E52861" w:rsidRPr="00EF55E2">
          <w:rPr>
            <w:rStyle w:val="Hyperlink"/>
            <w:rFonts w:cs="Arial"/>
          </w:rPr>
          <w:t>5.1</w:t>
        </w:r>
        <w:r w:rsidR="00E52861">
          <w:rPr>
            <w:rFonts w:asciiTheme="minorHAnsi" w:eastAsiaTheme="minorEastAsia" w:hAnsiTheme="minorHAnsi" w:cstheme="minorBidi"/>
            <w:kern w:val="2"/>
            <w:sz w:val="22"/>
            <w:szCs w:val="22"/>
            <w14:ligatures w14:val="standardContextual"/>
          </w:rPr>
          <w:tab/>
        </w:r>
        <w:r w:rsidR="00E52861" w:rsidRPr="00EF55E2">
          <w:rPr>
            <w:rStyle w:val="Hyperlink"/>
            <w:rFonts w:cs="Arial"/>
          </w:rPr>
          <w:t>Public Information</w:t>
        </w:r>
        <w:r w:rsidR="00E52861">
          <w:rPr>
            <w:webHidden/>
          </w:rPr>
          <w:tab/>
        </w:r>
        <w:r w:rsidR="00E52861">
          <w:rPr>
            <w:webHidden/>
          </w:rPr>
          <w:fldChar w:fldCharType="begin"/>
        </w:r>
        <w:r w:rsidR="00E52861">
          <w:rPr>
            <w:webHidden/>
          </w:rPr>
          <w:instrText xml:space="preserve"> PAGEREF _Toc144209652 \h </w:instrText>
        </w:r>
        <w:r w:rsidR="00E52861">
          <w:rPr>
            <w:webHidden/>
          </w:rPr>
        </w:r>
        <w:r w:rsidR="00E52861">
          <w:rPr>
            <w:webHidden/>
          </w:rPr>
          <w:fldChar w:fldCharType="separate"/>
        </w:r>
        <w:r w:rsidR="00E52861">
          <w:rPr>
            <w:webHidden/>
          </w:rPr>
          <w:t>2</w:t>
        </w:r>
        <w:r w:rsidR="00E52861">
          <w:rPr>
            <w:webHidden/>
          </w:rPr>
          <w:fldChar w:fldCharType="end"/>
        </w:r>
      </w:hyperlink>
    </w:p>
    <w:p w14:paraId="19D45F46" w14:textId="10804D67" w:rsidR="00E52861" w:rsidRDefault="00000000">
      <w:pPr>
        <w:pStyle w:val="TOC2"/>
        <w:tabs>
          <w:tab w:val="left" w:pos="2268"/>
        </w:tabs>
        <w:rPr>
          <w:rFonts w:asciiTheme="minorHAnsi" w:eastAsiaTheme="minorEastAsia" w:hAnsiTheme="minorHAnsi" w:cstheme="minorBidi"/>
          <w:kern w:val="2"/>
          <w:sz w:val="22"/>
          <w:szCs w:val="22"/>
          <w14:ligatures w14:val="standardContextual"/>
        </w:rPr>
      </w:pPr>
      <w:hyperlink w:anchor="_Toc144209653" w:history="1">
        <w:r w:rsidR="00E52861" w:rsidRPr="00EF55E2">
          <w:rPr>
            <w:rStyle w:val="Hyperlink"/>
            <w:rFonts w:cs="Arial"/>
          </w:rPr>
          <w:t>5.2</w:t>
        </w:r>
        <w:r w:rsidR="00E52861">
          <w:rPr>
            <w:rFonts w:asciiTheme="minorHAnsi" w:eastAsiaTheme="minorEastAsia" w:hAnsiTheme="minorHAnsi" w:cstheme="minorBidi"/>
            <w:kern w:val="2"/>
            <w:sz w:val="22"/>
            <w:szCs w:val="22"/>
            <w14:ligatures w14:val="standardContextual"/>
          </w:rPr>
          <w:tab/>
        </w:r>
        <w:r w:rsidR="00E52861" w:rsidRPr="00EF55E2">
          <w:rPr>
            <w:rStyle w:val="Hyperlink"/>
            <w:rFonts w:cs="Arial"/>
          </w:rPr>
          <w:t>Personal Information</w:t>
        </w:r>
        <w:r w:rsidR="00E52861">
          <w:rPr>
            <w:webHidden/>
          </w:rPr>
          <w:tab/>
        </w:r>
        <w:r w:rsidR="00E52861">
          <w:rPr>
            <w:webHidden/>
          </w:rPr>
          <w:fldChar w:fldCharType="begin"/>
        </w:r>
        <w:r w:rsidR="00E52861">
          <w:rPr>
            <w:webHidden/>
          </w:rPr>
          <w:instrText xml:space="preserve"> PAGEREF _Toc144209653 \h </w:instrText>
        </w:r>
        <w:r w:rsidR="00E52861">
          <w:rPr>
            <w:webHidden/>
          </w:rPr>
        </w:r>
        <w:r w:rsidR="00E52861">
          <w:rPr>
            <w:webHidden/>
          </w:rPr>
          <w:fldChar w:fldCharType="separate"/>
        </w:r>
        <w:r w:rsidR="00E52861">
          <w:rPr>
            <w:webHidden/>
          </w:rPr>
          <w:t>3</w:t>
        </w:r>
        <w:r w:rsidR="00E52861">
          <w:rPr>
            <w:webHidden/>
          </w:rPr>
          <w:fldChar w:fldCharType="end"/>
        </w:r>
      </w:hyperlink>
    </w:p>
    <w:p w14:paraId="0357AE24" w14:textId="67CA2B03" w:rsidR="00E52861" w:rsidRDefault="00000000">
      <w:pPr>
        <w:pStyle w:val="TOC2"/>
        <w:tabs>
          <w:tab w:val="left" w:pos="2268"/>
        </w:tabs>
        <w:rPr>
          <w:rFonts w:asciiTheme="minorHAnsi" w:eastAsiaTheme="minorEastAsia" w:hAnsiTheme="minorHAnsi" w:cstheme="minorBidi"/>
          <w:kern w:val="2"/>
          <w:sz w:val="22"/>
          <w:szCs w:val="22"/>
          <w14:ligatures w14:val="standardContextual"/>
        </w:rPr>
      </w:pPr>
      <w:hyperlink w:anchor="_Toc144209654" w:history="1">
        <w:r w:rsidR="00E52861" w:rsidRPr="00EF55E2">
          <w:rPr>
            <w:rStyle w:val="Hyperlink"/>
            <w:rFonts w:cs="Arial"/>
          </w:rPr>
          <w:t>5.3</w:t>
        </w:r>
        <w:r w:rsidR="00E52861">
          <w:rPr>
            <w:rFonts w:asciiTheme="minorHAnsi" w:eastAsiaTheme="minorEastAsia" w:hAnsiTheme="minorHAnsi" w:cstheme="minorBidi"/>
            <w:kern w:val="2"/>
            <w:sz w:val="22"/>
            <w:szCs w:val="22"/>
            <w14:ligatures w14:val="standardContextual"/>
          </w:rPr>
          <w:tab/>
        </w:r>
        <w:r w:rsidR="00E52861" w:rsidRPr="00EF55E2">
          <w:rPr>
            <w:rStyle w:val="Hyperlink"/>
            <w:rFonts w:cs="Arial"/>
          </w:rPr>
          <w:t>Sensitive Information</w:t>
        </w:r>
        <w:r w:rsidR="00E52861">
          <w:rPr>
            <w:webHidden/>
          </w:rPr>
          <w:tab/>
        </w:r>
        <w:r w:rsidR="00E52861">
          <w:rPr>
            <w:webHidden/>
          </w:rPr>
          <w:fldChar w:fldCharType="begin"/>
        </w:r>
        <w:r w:rsidR="00E52861">
          <w:rPr>
            <w:webHidden/>
          </w:rPr>
          <w:instrText xml:space="preserve"> PAGEREF _Toc144209654 \h </w:instrText>
        </w:r>
        <w:r w:rsidR="00E52861">
          <w:rPr>
            <w:webHidden/>
          </w:rPr>
        </w:r>
        <w:r w:rsidR="00E52861">
          <w:rPr>
            <w:webHidden/>
          </w:rPr>
          <w:fldChar w:fldCharType="separate"/>
        </w:r>
        <w:r w:rsidR="00E52861">
          <w:rPr>
            <w:webHidden/>
          </w:rPr>
          <w:t>3</w:t>
        </w:r>
        <w:r w:rsidR="00E52861">
          <w:rPr>
            <w:webHidden/>
          </w:rPr>
          <w:fldChar w:fldCharType="end"/>
        </w:r>
      </w:hyperlink>
    </w:p>
    <w:p w14:paraId="55C046E9" w14:textId="65D61356" w:rsidR="00E52861" w:rsidRDefault="00000000">
      <w:pPr>
        <w:pStyle w:val="TOC1"/>
        <w:tabs>
          <w:tab w:val="left" w:pos="1701"/>
        </w:tabs>
        <w:rPr>
          <w:rFonts w:asciiTheme="minorHAnsi" w:eastAsiaTheme="minorEastAsia" w:hAnsiTheme="minorHAnsi" w:cstheme="minorBidi"/>
          <w:noProof/>
          <w:kern w:val="2"/>
          <w:sz w:val="22"/>
          <w:szCs w:val="22"/>
          <w:lang w:eastAsia="en-AU"/>
          <w14:ligatures w14:val="standardContextual"/>
        </w:rPr>
      </w:pPr>
      <w:hyperlink w:anchor="_Toc144209655" w:history="1">
        <w:r w:rsidR="00E52861" w:rsidRPr="00EF55E2">
          <w:rPr>
            <w:rStyle w:val="Hyperlink"/>
            <w:noProof/>
          </w:rPr>
          <w:t>6</w:t>
        </w:r>
        <w:r w:rsidR="00E52861">
          <w:rPr>
            <w:rFonts w:asciiTheme="minorHAnsi" w:eastAsiaTheme="minorEastAsia" w:hAnsiTheme="minorHAnsi" w:cstheme="minorBidi"/>
            <w:noProof/>
            <w:kern w:val="2"/>
            <w:sz w:val="22"/>
            <w:szCs w:val="22"/>
            <w:lang w:eastAsia="en-AU"/>
            <w14:ligatures w14:val="standardContextual"/>
          </w:rPr>
          <w:tab/>
        </w:r>
        <w:r w:rsidR="00E52861" w:rsidRPr="00EF55E2">
          <w:rPr>
            <w:rStyle w:val="Hyperlink"/>
            <w:noProof/>
          </w:rPr>
          <w:t>Data Use</w:t>
        </w:r>
        <w:r w:rsidR="00E52861">
          <w:rPr>
            <w:noProof/>
            <w:webHidden/>
          </w:rPr>
          <w:tab/>
        </w:r>
        <w:r w:rsidR="00E52861">
          <w:rPr>
            <w:noProof/>
            <w:webHidden/>
          </w:rPr>
          <w:fldChar w:fldCharType="begin"/>
        </w:r>
        <w:r w:rsidR="00E52861">
          <w:rPr>
            <w:noProof/>
            <w:webHidden/>
          </w:rPr>
          <w:instrText xml:space="preserve"> PAGEREF _Toc144209655 \h </w:instrText>
        </w:r>
        <w:r w:rsidR="00E52861">
          <w:rPr>
            <w:noProof/>
            <w:webHidden/>
          </w:rPr>
        </w:r>
        <w:r w:rsidR="00E52861">
          <w:rPr>
            <w:noProof/>
            <w:webHidden/>
          </w:rPr>
          <w:fldChar w:fldCharType="separate"/>
        </w:r>
        <w:r w:rsidR="00E52861">
          <w:rPr>
            <w:noProof/>
            <w:webHidden/>
          </w:rPr>
          <w:t>3</w:t>
        </w:r>
        <w:r w:rsidR="00E52861">
          <w:rPr>
            <w:noProof/>
            <w:webHidden/>
          </w:rPr>
          <w:fldChar w:fldCharType="end"/>
        </w:r>
      </w:hyperlink>
    </w:p>
    <w:p w14:paraId="4C6D3C73" w14:textId="73F7A24B" w:rsidR="00E52861" w:rsidRDefault="00000000">
      <w:pPr>
        <w:pStyle w:val="TOC1"/>
        <w:tabs>
          <w:tab w:val="left" w:pos="1701"/>
        </w:tabs>
        <w:rPr>
          <w:rFonts w:asciiTheme="minorHAnsi" w:eastAsiaTheme="minorEastAsia" w:hAnsiTheme="minorHAnsi" w:cstheme="minorBidi"/>
          <w:noProof/>
          <w:kern w:val="2"/>
          <w:sz w:val="22"/>
          <w:szCs w:val="22"/>
          <w:lang w:eastAsia="en-AU"/>
          <w14:ligatures w14:val="standardContextual"/>
        </w:rPr>
      </w:pPr>
      <w:hyperlink w:anchor="_Toc144209656" w:history="1">
        <w:r w:rsidR="00E52861" w:rsidRPr="00EF55E2">
          <w:rPr>
            <w:rStyle w:val="Hyperlink"/>
            <w:noProof/>
          </w:rPr>
          <w:t>7</w:t>
        </w:r>
        <w:r w:rsidR="00E52861">
          <w:rPr>
            <w:rFonts w:asciiTheme="minorHAnsi" w:eastAsiaTheme="minorEastAsia" w:hAnsiTheme="minorHAnsi" w:cstheme="minorBidi"/>
            <w:noProof/>
            <w:kern w:val="2"/>
            <w:sz w:val="22"/>
            <w:szCs w:val="22"/>
            <w:lang w:eastAsia="en-AU"/>
            <w14:ligatures w14:val="standardContextual"/>
          </w:rPr>
          <w:tab/>
        </w:r>
        <w:r w:rsidR="00E52861" w:rsidRPr="00EF55E2">
          <w:rPr>
            <w:rStyle w:val="Hyperlink"/>
            <w:noProof/>
          </w:rPr>
          <w:t>Data Retention &amp; Disposal</w:t>
        </w:r>
        <w:r w:rsidR="00E52861">
          <w:rPr>
            <w:noProof/>
            <w:webHidden/>
          </w:rPr>
          <w:tab/>
        </w:r>
        <w:r w:rsidR="00E52861">
          <w:rPr>
            <w:noProof/>
            <w:webHidden/>
          </w:rPr>
          <w:fldChar w:fldCharType="begin"/>
        </w:r>
        <w:r w:rsidR="00E52861">
          <w:rPr>
            <w:noProof/>
            <w:webHidden/>
          </w:rPr>
          <w:instrText xml:space="preserve"> PAGEREF _Toc144209656 \h </w:instrText>
        </w:r>
        <w:r w:rsidR="00E52861">
          <w:rPr>
            <w:noProof/>
            <w:webHidden/>
          </w:rPr>
        </w:r>
        <w:r w:rsidR="00E52861">
          <w:rPr>
            <w:noProof/>
            <w:webHidden/>
          </w:rPr>
          <w:fldChar w:fldCharType="separate"/>
        </w:r>
        <w:r w:rsidR="00E52861">
          <w:rPr>
            <w:noProof/>
            <w:webHidden/>
          </w:rPr>
          <w:t>3</w:t>
        </w:r>
        <w:r w:rsidR="00E52861">
          <w:rPr>
            <w:noProof/>
            <w:webHidden/>
          </w:rPr>
          <w:fldChar w:fldCharType="end"/>
        </w:r>
      </w:hyperlink>
    </w:p>
    <w:p w14:paraId="15B4DF85" w14:textId="3A8607AA" w:rsidR="00E52861" w:rsidRDefault="00000000">
      <w:pPr>
        <w:pStyle w:val="TOC1"/>
        <w:tabs>
          <w:tab w:val="left" w:pos="1701"/>
        </w:tabs>
        <w:rPr>
          <w:rFonts w:asciiTheme="minorHAnsi" w:eastAsiaTheme="minorEastAsia" w:hAnsiTheme="minorHAnsi" w:cstheme="minorBidi"/>
          <w:noProof/>
          <w:kern w:val="2"/>
          <w:sz w:val="22"/>
          <w:szCs w:val="22"/>
          <w:lang w:eastAsia="en-AU"/>
          <w14:ligatures w14:val="standardContextual"/>
        </w:rPr>
      </w:pPr>
      <w:hyperlink w:anchor="_Toc144209657" w:history="1">
        <w:r w:rsidR="00E52861" w:rsidRPr="00EF55E2">
          <w:rPr>
            <w:rStyle w:val="Hyperlink"/>
            <w:noProof/>
          </w:rPr>
          <w:t>8</w:t>
        </w:r>
        <w:r w:rsidR="00E52861">
          <w:rPr>
            <w:rFonts w:asciiTheme="minorHAnsi" w:eastAsiaTheme="minorEastAsia" w:hAnsiTheme="minorHAnsi" w:cstheme="minorBidi"/>
            <w:noProof/>
            <w:kern w:val="2"/>
            <w:sz w:val="22"/>
            <w:szCs w:val="22"/>
            <w:lang w:eastAsia="en-AU"/>
            <w14:ligatures w14:val="standardContextual"/>
          </w:rPr>
          <w:tab/>
        </w:r>
        <w:r w:rsidR="00E52861" w:rsidRPr="00EF55E2">
          <w:rPr>
            <w:rStyle w:val="Hyperlink"/>
            <w:noProof/>
          </w:rPr>
          <w:t>Enforcement</w:t>
        </w:r>
        <w:r w:rsidR="00E52861">
          <w:rPr>
            <w:noProof/>
            <w:webHidden/>
          </w:rPr>
          <w:tab/>
        </w:r>
        <w:r w:rsidR="00E52861">
          <w:rPr>
            <w:noProof/>
            <w:webHidden/>
          </w:rPr>
          <w:fldChar w:fldCharType="begin"/>
        </w:r>
        <w:r w:rsidR="00E52861">
          <w:rPr>
            <w:noProof/>
            <w:webHidden/>
          </w:rPr>
          <w:instrText xml:space="preserve"> PAGEREF _Toc144209657 \h </w:instrText>
        </w:r>
        <w:r w:rsidR="00E52861">
          <w:rPr>
            <w:noProof/>
            <w:webHidden/>
          </w:rPr>
        </w:r>
        <w:r w:rsidR="00E52861">
          <w:rPr>
            <w:noProof/>
            <w:webHidden/>
          </w:rPr>
          <w:fldChar w:fldCharType="separate"/>
        </w:r>
        <w:r w:rsidR="00E52861">
          <w:rPr>
            <w:noProof/>
            <w:webHidden/>
          </w:rPr>
          <w:t>4</w:t>
        </w:r>
        <w:r w:rsidR="00E52861">
          <w:rPr>
            <w:noProof/>
            <w:webHidden/>
          </w:rPr>
          <w:fldChar w:fldCharType="end"/>
        </w:r>
      </w:hyperlink>
    </w:p>
    <w:p w14:paraId="56EFBFB1" w14:textId="1398AF9C" w:rsidR="00E52861" w:rsidRDefault="00000000">
      <w:pPr>
        <w:pStyle w:val="TOC1"/>
        <w:tabs>
          <w:tab w:val="left" w:pos="1701"/>
        </w:tabs>
        <w:rPr>
          <w:rFonts w:asciiTheme="minorHAnsi" w:eastAsiaTheme="minorEastAsia" w:hAnsiTheme="minorHAnsi" w:cstheme="minorBidi"/>
          <w:noProof/>
          <w:kern w:val="2"/>
          <w:sz w:val="22"/>
          <w:szCs w:val="22"/>
          <w:lang w:eastAsia="en-AU"/>
          <w14:ligatures w14:val="standardContextual"/>
        </w:rPr>
      </w:pPr>
      <w:hyperlink w:anchor="_Toc144209658" w:history="1">
        <w:r w:rsidR="00E52861" w:rsidRPr="00EF55E2">
          <w:rPr>
            <w:rStyle w:val="Hyperlink"/>
            <w:noProof/>
          </w:rPr>
          <w:t>9</w:t>
        </w:r>
        <w:r w:rsidR="00E52861">
          <w:rPr>
            <w:rFonts w:asciiTheme="minorHAnsi" w:eastAsiaTheme="minorEastAsia" w:hAnsiTheme="minorHAnsi" w:cstheme="minorBidi"/>
            <w:noProof/>
            <w:kern w:val="2"/>
            <w:sz w:val="22"/>
            <w:szCs w:val="22"/>
            <w:lang w:eastAsia="en-AU"/>
            <w14:ligatures w14:val="standardContextual"/>
          </w:rPr>
          <w:tab/>
        </w:r>
        <w:r w:rsidR="00E52861" w:rsidRPr="00EF55E2">
          <w:rPr>
            <w:rStyle w:val="Hyperlink"/>
            <w:noProof/>
          </w:rPr>
          <w:t>Revisions</w:t>
        </w:r>
        <w:r w:rsidR="00E52861">
          <w:rPr>
            <w:noProof/>
            <w:webHidden/>
          </w:rPr>
          <w:tab/>
        </w:r>
        <w:r w:rsidR="00E52861">
          <w:rPr>
            <w:noProof/>
            <w:webHidden/>
          </w:rPr>
          <w:fldChar w:fldCharType="begin"/>
        </w:r>
        <w:r w:rsidR="00E52861">
          <w:rPr>
            <w:noProof/>
            <w:webHidden/>
          </w:rPr>
          <w:instrText xml:space="preserve"> PAGEREF _Toc144209658 \h </w:instrText>
        </w:r>
        <w:r w:rsidR="00E52861">
          <w:rPr>
            <w:noProof/>
            <w:webHidden/>
          </w:rPr>
        </w:r>
        <w:r w:rsidR="00E52861">
          <w:rPr>
            <w:noProof/>
            <w:webHidden/>
          </w:rPr>
          <w:fldChar w:fldCharType="separate"/>
        </w:r>
        <w:r w:rsidR="00E52861">
          <w:rPr>
            <w:noProof/>
            <w:webHidden/>
          </w:rPr>
          <w:t>4</w:t>
        </w:r>
        <w:r w:rsidR="00E52861">
          <w:rPr>
            <w:noProof/>
            <w:webHidden/>
          </w:rPr>
          <w:fldChar w:fldCharType="end"/>
        </w:r>
      </w:hyperlink>
    </w:p>
    <w:p w14:paraId="4699C2FD" w14:textId="07B050B7" w:rsidR="00E52861" w:rsidRDefault="00000000">
      <w:pPr>
        <w:pStyle w:val="TOC1"/>
        <w:tabs>
          <w:tab w:val="left" w:pos="1701"/>
        </w:tabs>
        <w:rPr>
          <w:rFonts w:asciiTheme="minorHAnsi" w:eastAsiaTheme="minorEastAsia" w:hAnsiTheme="minorHAnsi" w:cstheme="minorBidi"/>
          <w:noProof/>
          <w:kern w:val="2"/>
          <w:sz w:val="22"/>
          <w:szCs w:val="22"/>
          <w:lang w:eastAsia="en-AU"/>
          <w14:ligatures w14:val="standardContextual"/>
        </w:rPr>
      </w:pPr>
      <w:hyperlink w:anchor="_Toc144209659" w:history="1">
        <w:r w:rsidR="00E52861" w:rsidRPr="00EF55E2">
          <w:rPr>
            <w:rStyle w:val="Hyperlink"/>
            <w:noProof/>
          </w:rPr>
          <w:t>10</w:t>
        </w:r>
        <w:r w:rsidR="00E52861">
          <w:rPr>
            <w:rFonts w:asciiTheme="minorHAnsi" w:eastAsiaTheme="minorEastAsia" w:hAnsiTheme="minorHAnsi" w:cstheme="minorBidi"/>
            <w:noProof/>
            <w:kern w:val="2"/>
            <w:sz w:val="22"/>
            <w:szCs w:val="22"/>
            <w:lang w:eastAsia="en-AU"/>
            <w14:ligatures w14:val="standardContextual"/>
          </w:rPr>
          <w:tab/>
        </w:r>
        <w:r w:rsidR="00E52861" w:rsidRPr="00EF55E2">
          <w:rPr>
            <w:rStyle w:val="Hyperlink"/>
            <w:noProof/>
          </w:rPr>
          <w:t>Document History</w:t>
        </w:r>
        <w:r w:rsidR="00E52861">
          <w:rPr>
            <w:noProof/>
            <w:webHidden/>
          </w:rPr>
          <w:tab/>
        </w:r>
        <w:r w:rsidR="00E52861">
          <w:rPr>
            <w:noProof/>
            <w:webHidden/>
          </w:rPr>
          <w:fldChar w:fldCharType="begin"/>
        </w:r>
        <w:r w:rsidR="00E52861">
          <w:rPr>
            <w:noProof/>
            <w:webHidden/>
          </w:rPr>
          <w:instrText xml:space="preserve"> PAGEREF _Toc144209659 \h </w:instrText>
        </w:r>
        <w:r w:rsidR="00E52861">
          <w:rPr>
            <w:noProof/>
            <w:webHidden/>
          </w:rPr>
        </w:r>
        <w:r w:rsidR="00E52861">
          <w:rPr>
            <w:noProof/>
            <w:webHidden/>
          </w:rPr>
          <w:fldChar w:fldCharType="separate"/>
        </w:r>
        <w:r w:rsidR="00E52861">
          <w:rPr>
            <w:noProof/>
            <w:webHidden/>
          </w:rPr>
          <w:t>4</w:t>
        </w:r>
        <w:r w:rsidR="00E52861">
          <w:rPr>
            <w:noProof/>
            <w:webHidden/>
          </w:rPr>
          <w:fldChar w:fldCharType="end"/>
        </w:r>
      </w:hyperlink>
    </w:p>
    <w:p w14:paraId="13DA4E03" w14:textId="3F52BF16" w:rsidR="00E52861" w:rsidRDefault="00000000">
      <w:pPr>
        <w:pStyle w:val="TOC1"/>
        <w:tabs>
          <w:tab w:val="left" w:pos="1701"/>
        </w:tabs>
        <w:rPr>
          <w:rFonts w:asciiTheme="minorHAnsi" w:eastAsiaTheme="minorEastAsia" w:hAnsiTheme="minorHAnsi" w:cstheme="minorBidi"/>
          <w:noProof/>
          <w:kern w:val="2"/>
          <w:sz w:val="22"/>
          <w:szCs w:val="22"/>
          <w:lang w:eastAsia="en-AU"/>
          <w14:ligatures w14:val="standardContextual"/>
        </w:rPr>
      </w:pPr>
      <w:hyperlink w:anchor="_Toc144209660" w:history="1">
        <w:r w:rsidR="00E52861" w:rsidRPr="00EF55E2">
          <w:rPr>
            <w:rStyle w:val="Hyperlink"/>
            <w:noProof/>
          </w:rPr>
          <w:t>11</w:t>
        </w:r>
        <w:r w:rsidR="00E52861">
          <w:rPr>
            <w:rFonts w:asciiTheme="minorHAnsi" w:eastAsiaTheme="minorEastAsia" w:hAnsiTheme="minorHAnsi" w:cstheme="minorBidi"/>
            <w:noProof/>
            <w:kern w:val="2"/>
            <w:sz w:val="22"/>
            <w:szCs w:val="22"/>
            <w:lang w:eastAsia="en-AU"/>
            <w14:ligatures w14:val="standardContextual"/>
          </w:rPr>
          <w:tab/>
        </w:r>
        <w:r w:rsidR="00E52861" w:rsidRPr="00EF55E2">
          <w:rPr>
            <w:rStyle w:val="Hyperlink"/>
            <w:noProof/>
          </w:rPr>
          <w:t>Document Control Log</w:t>
        </w:r>
        <w:r w:rsidR="00E52861">
          <w:rPr>
            <w:noProof/>
            <w:webHidden/>
          </w:rPr>
          <w:tab/>
        </w:r>
        <w:r w:rsidR="00E52861">
          <w:rPr>
            <w:noProof/>
            <w:webHidden/>
          </w:rPr>
          <w:fldChar w:fldCharType="begin"/>
        </w:r>
        <w:r w:rsidR="00E52861">
          <w:rPr>
            <w:noProof/>
            <w:webHidden/>
          </w:rPr>
          <w:instrText xml:space="preserve"> PAGEREF _Toc144209660 \h </w:instrText>
        </w:r>
        <w:r w:rsidR="00E52861">
          <w:rPr>
            <w:noProof/>
            <w:webHidden/>
          </w:rPr>
        </w:r>
        <w:r w:rsidR="00E52861">
          <w:rPr>
            <w:noProof/>
            <w:webHidden/>
          </w:rPr>
          <w:fldChar w:fldCharType="separate"/>
        </w:r>
        <w:r w:rsidR="00E52861">
          <w:rPr>
            <w:noProof/>
            <w:webHidden/>
          </w:rPr>
          <w:t>4</w:t>
        </w:r>
        <w:r w:rsidR="00E52861">
          <w:rPr>
            <w:noProof/>
            <w:webHidden/>
          </w:rPr>
          <w:fldChar w:fldCharType="end"/>
        </w:r>
      </w:hyperlink>
    </w:p>
    <w:p w14:paraId="1F538EC9" w14:textId="38EF845C" w:rsidR="007F0138" w:rsidRPr="004C6612" w:rsidRDefault="0094704E" w:rsidP="0094704E">
      <w:pPr>
        <w:pStyle w:val="TOC1"/>
        <w:rPr>
          <w:rFonts w:cs="Arial"/>
        </w:rPr>
      </w:pPr>
      <w:r>
        <w:rPr>
          <w:noProof/>
        </w:rPr>
        <w:fldChar w:fldCharType="end"/>
      </w:r>
      <w:r w:rsidR="005919E5">
        <w:rPr>
          <w:noProof/>
        </w:rPr>
        <w:t xml:space="preserve"> </w:t>
      </w:r>
    </w:p>
    <w:p w14:paraId="639967AB" w14:textId="77777777" w:rsidR="007F0138" w:rsidRPr="004C6612" w:rsidRDefault="007F0138" w:rsidP="007F0138">
      <w:pPr>
        <w:rPr>
          <w:rFonts w:cs="Arial"/>
        </w:rPr>
      </w:pPr>
      <w:bookmarkStart w:id="4" w:name="Term_Summary"/>
      <w:bookmarkEnd w:id="4"/>
    </w:p>
    <w:p w14:paraId="0F2B033C" w14:textId="77777777" w:rsidR="007F0138" w:rsidRPr="004C6612" w:rsidRDefault="007F0138">
      <w:pPr>
        <w:rPr>
          <w:rFonts w:cs="Arial"/>
        </w:rPr>
      </w:pPr>
    </w:p>
    <w:p w14:paraId="0027CECC" w14:textId="77777777" w:rsidR="007F0138" w:rsidRPr="004C6612" w:rsidRDefault="007F0138">
      <w:pPr>
        <w:rPr>
          <w:rFonts w:cs="Arial"/>
        </w:rPr>
        <w:sectPr w:rsidR="007F0138" w:rsidRPr="004C6612">
          <w:headerReference w:type="default" r:id="rId14"/>
          <w:footerReference w:type="default" r:id="rId15"/>
          <w:footerReference w:type="first" r:id="rId16"/>
          <w:pgSz w:w="11907" w:h="16840" w:code="9"/>
          <w:pgMar w:top="1418" w:right="1134" w:bottom="851" w:left="1701" w:header="851" w:footer="567" w:gutter="0"/>
          <w:pgNumType w:start="1"/>
          <w:cols w:space="708"/>
          <w:docGrid w:linePitch="360"/>
        </w:sectPr>
      </w:pPr>
    </w:p>
    <w:p w14:paraId="12350BDA" w14:textId="77777777" w:rsidR="007F0138" w:rsidRPr="007867D0" w:rsidRDefault="00E255CA" w:rsidP="007867D0">
      <w:pPr>
        <w:pStyle w:val="Heading1"/>
      </w:pPr>
      <w:bookmarkStart w:id="5" w:name="_Toc479262076"/>
      <w:bookmarkStart w:id="6" w:name="_Toc144209647"/>
      <w:bookmarkStart w:id="7" w:name="txtDictionary"/>
      <w:r w:rsidRPr="007867D0">
        <w:lastRenderedPageBreak/>
        <w:t>P</w:t>
      </w:r>
      <w:r w:rsidR="003942AA" w:rsidRPr="007867D0">
        <w:t>urpose</w:t>
      </w:r>
      <w:bookmarkEnd w:id="5"/>
      <w:bookmarkEnd w:id="6"/>
    </w:p>
    <w:p w14:paraId="534859EA" w14:textId="14D81B7C" w:rsidR="00ED1500" w:rsidRDefault="00CF6EE7" w:rsidP="00E43E94">
      <w:pPr>
        <w:pStyle w:val="FO1Legal"/>
        <w:rPr>
          <w:sz w:val="20"/>
        </w:rPr>
      </w:pPr>
      <w:bookmarkStart w:id="8" w:name="_Toc116998513"/>
      <w:bookmarkStart w:id="9" w:name="_Toc120594093"/>
      <w:bookmarkStart w:id="10" w:name="_Toc125537553"/>
      <w:bookmarkEnd w:id="7"/>
      <w:bookmarkEnd w:id="8"/>
      <w:bookmarkEnd w:id="9"/>
      <w:bookmarkEnd w:id="10"/>
      <w:r>
        <w:rPr>
          <w:sz w:val="20"/>
        </w:rPr>
        <w:t xml:space="preserve">This Policy </w:t>
      </w:r>
      <w:r w:rsidR="00E43E94" w:rsidRPr="008C2B0E">
        <w:rPr>
          <w:sz w:val="20"/>
        </w:rPr>
        <w:t>identif</w:t>
      </w:r>
      <w:r w:rsidR="00D05FAF">
        <w:rPr>
          <w:sz w:val="20"/>
        </w:rPr>
        <w:t>ies</w:t>
      </w:r>
      <w:r w:rsidR="00E43E94" w:rsidRPr="008C2B0E">
        <w:rPr>
          <w:sz w:val="20"/>
        </w:rPr>
        <w:t xml:space="preserve"> what is required to ensure </w:t>
      </w:r>
      <w:r w:rsidR="00DE7E58">
        <w:rPr>
          <w:sz w:val="20"/>
        </w:rPr>
        <w:t xml:space="preserve">appropriate </w:t>
      </w:r>
      <w:r w:rsidR="004C01BC" w:rsidRPr="004C01BC">
        <w:rPr>
          <w:sz w:val="20"/>
        </w:rPr>
        <w:t xml:space="preserve">governance, </w:t>
      </w:r>
      <w:r w:rsidR="001157EF" w:rsidRPr="004C01BC">
        <w:rPr>
          <w:sz w:val="20"/>
        </w:rPr>
        <w:t>assurance,</w:t>
      </w:r>
      <w:r w:rsidR="004C01BC" w:rsidRPr="004C01BC">
        <w:rPr>
          <w:sz w:val="20"/>
        </w:rPr>
        <w:t xml:space="preserve"> and integrity </w:t>
      </w:r>
      <w:r w:rsidR="00E43E94" w:rsidRPr="008C2B0E">
        <w:rPr>
          <w:sz w:val="20"/>
        </w:rPr>
        <w:t xml:space="preserve">for </w:t>
      </w:r>
      <w:r w:rsidR="00B01A6F" w:rsidRPr="00B01A6F">
        <w:rPr>
          <w:sz w:val="20"/>
        </w:rPr>
        <w:t>handling data</w:t>
      </w:r>
      <w:r>
        <w:rPr>
          <w:sz w:val="20"/>
        </w:rPr>
        <w:t>.</w:t>
      </w:r>
      <w:r w:rsidR="001157EF">
        <w:rPr>
          <w:sz w:val="20"/>
        </w:rPr>
        <w:t xml:space="preserve"> T</w:t>
      </w:r>
      <w:r w:rsidR="001157EF" w:rsidRPr="001157EF">
        <w:rPr>
          <w:sz w:val="20"/>
        </w:rPr>
        <w:t xml:space="preserve">he principles laid out in this Policy are designed to provide a consistent assurance to all parties involved that the integrity of the data is always maintained, from its collection to eventual disposal or archiving. </w:t>
      </w:r>
    </w:p>
    <w:p w14:paraId="18147654" w14:textId="5E6D6701" w:rsidR="00E43E94" w:rsidRPr="008C2B0E" w:rsidRDefault="001157EF" w:rsidP="008D705E">
      <w:pPr>
        <w:pStyle w:val="FO1Legal"/>
        <w:rPr>
          <w:sz w:val="20"/>
        </w:rPr>
      </w:pPr>
      <w:r w:rsidRPr="001157EF">
        <w:rPr>
          <w:sz w:val="20"/>
        </w:rPr>
        <w:t>This assurance is crucial in an age where data breaches and mismanagement can have significant, far-reaching consequences both legally and reputationally.</w:t>
      </w:r>
      <w:r w:rsidR="008D705E">
        <w:rPr>
          <w:sz w:val="20"/>
        </w:rPr>
        <w:t xml:space="preserve"> </w:t>
      </w:r>
      <w:r w:rsidR="008D705E" w:rsidRPr="003B4B8B">
        <w:rPr>
          <w:sz w:val="20"/>
        </w:rPr>
        <w:t>This comprehensive approach reinforces the company's commitment to data integrity, security, and privacy.</w:t>
      </w:r>
    </w:p>
    <w:p w14:paraId="640C24F9" w14:textId="77777777" w:rsidR="00E43E94" w:rsidRPr="00F63D55" w:rsidRDefault="00E43E94" w:rsidP="007867D0">
      <w:pPr>
        <w:pStyle w:val="Heading1"/>
      </w:pPr>
      <w:bookmarkStart w:id="11" w:name="_Toc481679743"/>
      <w:bookmarkStart w:id="12" w:name="_Toc144209648"/>
      <w:r w:rsidRPr="00F63D55">
        <w:t>Scope</w:t>
      </w:r>
      <w:bookmarkEnd w:id="11"/>
      <w:bookmarkEnd w:id="12"/>
    </w:p>
    <w:p w14:paraId="6C60EEBE" w14:textId="1BB47353" w:rsidR="008D705E" w:rsidRDefault="003B4B8B" w:rsidP="00E43E94">
      <w:pPr>
        <w:pStyle w:val="FO1Legal"/>
        <w:rPr>
          <w:sz w:val="20"/>
        </w:rPr>
      </w:pPr>
      <w:bookmarkStart w:id="13" w:name="_Toc465435961"/>
      <w:r w:rsidRPr="003B4B8B">
        <w:rPr>
          <w:sz w:val="20"/>
        </w:rPr>
        <w:t xml:space="preserve">This policy encompasses </w:t>
      </w:r>
      <w:r>
        <w:rPr>
          <w:sz w:val="20"/>
        </w:rPr>
        <w:t xml:space="preserve">all</w:t>
      </w:r>
      <w:r w:rsidRPr="003B4B8B">
        <w:rPr>
          <w:sz w:val="20"/>
        </w:rPr>
        <w:t xml:space="preserve"> data that Umina SLSC interacts with, irrespective of its nature or origin. Whether </w:t>
      </w:r>
      <w:r w:rsidR="006C4C66">
        <w:rPr>
          <w:sz w:val="20"/>
        </w:rPr>
        <w:t>it’s</w:t>
      </w:r>
      <w:r w:rsidRPr="003B4B8B">
        <w:rPr>
          <w:sz w:val="20"/>
        </w:rPr>
        <w:t xml:space="preserve"> data related to </w:t>
      </w:r>
      <w:r>
        <w:rPr>
          <w:sz w:val="20"/>
        </w:rPr>
        <w:t>members, family groups</w:t>
      </w:r>
      <w:r w:rsidRPr="003B4B8B">
        <w:rPr>
          <w:sz w:val="20"/>
        </w:rPr>
        <w:t xml:space="preserve">, employees, partners, or internal operations, all fall under the purview of this policy. This broad applicability </w:t>
      </w:r>
      <w:r w:rsidR="00DE7E58">
        <w:rPr>
          <w:sz w:val="20"/>
        </w:rPr>
        <w:t xml:space="preserve">ensures</w:t>
      </w:r>
      <w:r w:rsidRPr="003B4B8B">
        <w:rPr>
          <w:sz w:val="20"/>
        </w:rPr>
        <w:t xml:space="preserve"> a consistent and robust approach to data management across all departments, teams, and initiatives within Umina SLSC.</w:t>
      </w:r>
    </w:p>
    <w:p w14:paraId="5C0BA097" w14:textId="6A569F98" w:rsidR="00ED1500" w:rsidRDefault="008D705E" w:rsidP="00E43E94">
      <w:pPr>
        <w:pStyle w:val="FO1Legal"/>
        <w:rPr>
          <w:sz w:val="20"/>
        </w:rPr>
      </w:pPr>
      <w:r>
        <w:rPr>
          <w:sz w:val="20"/>
        </w:rPr>
        <w:t xml:space="preserve">E</w:t>
      </w:r>
      <w:r w:rsidR="003B4B8B" w:rsidRPr="003B4B8B">
        <w:rPr>
          <w:sz w:val="20"/>
        </w:rPr>
        <w:t xml:space="preserve">very individual associated with Umina SLSC, be it </w:t>
      </w:r>
      <w:r w:rsidR="00ED1500">
        <w:rPr>
          <w:sz w:val="20"/>
        </w:rPr>
        <w:t xml:space="preserve">volunteers, members, </w:t>
      </w:r>
      <w:r w:rsidR="003B4B8B" w:rsidRPr="003B4B8B">
        <w:rPr>
          <w:sz w:val="20"/>
        </w:rPr>
        <w:t xml:space="preserve">permanent staff, temporary workers, or third-party vendors, is expected to be familiar with and adhere to this policy when handling or interacting with data affiliated with </w:t>
      </w:r>
      <w:r w:rsidR="00ED1500" w:rsidRPr="003B4B8B">
        <w:rPr>
          <w:sz w:val="20"/>
        </w:rPr>
        <w:t xml:space="preserve">Umina SLSC</w:t>
      </w:r>
      <w:r w:rsidR="003B4B8B" w:rsidRPr="003B4B8B">
        <w:rPr>
          <w:sz w:val="20"/>
        </w:rPr>
        <w:t xml:space="preserve">. </w:t>
      </w:r>
    </w:p>
    <w:p w14:paraId="3B2AA561" w14:textId="77777777" w:rsidR="00D65899" w:rsidRDefault="00D65899">
      <w:pPr>
        <w:pStyle w:val="FO1Legal"/>
        <w:rPr>
          <w:sz w:val="20"/>
        </w:rPr>
      </w:pPr>
      <w:r w:rsidRPr="008C341D">
        <w:rPr>
          <w:sz w:val="20"/>
        </w:rPr>
        <w:t xml:space="preserve">This document forms part of the </w:t>
      </w:r>
      <w:proofErr w:type="gramStart"/>
      <w:r w:rsidRPr="008C341D">
        <w:rPr>
          <w:sz w:val="20"/>
        </w:rPr>
        <w:t xml:space="preserve">Umina SLSC Information Security Policy, and any terms or definitions from that document apply here.</w:t>
      </w:r>
    </w:p>
    <w:p w14:paraId="75979AD1" w14:textId="377ABE95" w:rsidR="003D53E6" w:rsidRPr="00F63D55" w:rsidRDefault="00DB2BF3" w:rsidP="003D53E6">
      <w:pPr>
        <w:pStyle w:val="Heading1"/>
      </w:pPr>
      <w:bookmarkStart w:id="14" w:name="_Toc144209649"/>
      <w:r>
        <w:t>Data Management</w:t>
      </w:r>
      <w:r w:rsidR="00A46404">
        <w:t xml:space="preserve"> </w:t>
      </w:r>
      <w:r>
        <w:t>Guiding Principles</w:t>
      </w:r>
      <w:bookmarkEnd w:id="14"/>
    </w:p>
    <w:p w14:paraId="2F8E01D4" w14:textId="1922EDA0" w:rsidR="00A46404" w:rsidRPr="008C341D" w:rsidRDefault="00A46404" w:rsidP="001B154C">
      <w:pPr>
        <w:pStyle w:val="FO1Legal"/>
        <w:rPr>
          <w:sz w:val="20"/>
        </w:rPr>
      </w:pPr>
      <w:r w:rsidRPr="008C341D">
        <w:rPr>
          <w:sz w:val="20"/>
        </w:rPr>
        <w:t>The following are guiding principles for ethical data and information management</w:t>
      </w:r>
      <w:r w:rsidR="00673273">
        <w:rPr>
          <w:sz w:val="20"/>
        </w:rPr>
        <w:t>:</w:t>
      </w:r>
    </w:p>
    <w:p w14:paraId="3D596D7A" w14:textId="73D3E5D6" w:rsidR="001B154C" w:rsidRPr="008C341D" w:rsidRDefault="001565AD" w:rsidP="008C341D">
      <w:pPr>
        <w:pStyle w:val="FO1Legal"/>
        <w:numPr>
          <w:ilvl w:val="0"/>
          <w:numId w:val="52"/>
        </w:numPr>
        <w:rPr>
          <w:sz w:val="20"/>
        </w:rPr>
      </w:pPr>
      <w:r w:rsidRPr="008C341D">
        <w:rPr>
          <w:sz w:val="20"/>
        </w:rPr>
        <w:t>O</w:t>
      </w:r>
      <w:r w:rsidR="001B154C" w:rsidRPr="008C341D">
        <w:rPr>
          <w:sz w:val="20"/>
        </w:rPr>
        <w:t xml:space="preserve">nly collect the minimum amount of </w:t>
      </w:r>
      <w:r w:rsidR="00673273">
        <w:rPr>
          <w:sz w:val="20"/>
        </w:rPr>
        <w:t>data/</w:t>
      </w:r>
      <w:r w:rsidR="001B154C" w:rsidRPr="008C341D">
        <w:rPr>
          <w:sz w:val="20"/>
        </w:rPr>
        <w:t xml:space="preserve">information you need to meet your </w:t>
      </w:r>
      <w:proofErr w:type="gramStart"/>
      <w:r w:rsidR="001B154C" w:rsidRPr="008C341D">
        <w:rPr>
          <w:sz w:val="20"/>
        </w:rPr>
        <w:t>purposes</w:t>
      </w:r>
      <w:proofErr w:type="gramEnd"/>
    </w:p>
    <w:p w14:paraId="165D79BE" w14:textId="0336BE09" w:rsidR="001B154C" w:rsidRPr="008C341D" w:rsidRDefault="001565AD" w:rsidP="008C341D">
      <w:pPr>
        <w:pStyle w:val="FO1Legal"/>
        <w:numPr>
          <w:ilvl w:val="0"/>
          <w:numId w:val="52"/>
        </w:numPr>
        <w:rPr>
          <w:sz w:val="20"/>
        </w:rPr>
      </w:pPr>
      <w:r w:rsidRPr="008C341D">
        <w:rPr>
          <w:sz w:val="20"/>
        </w:rPr>
        <w:t>You must</w:t>
      </w:r>
      <w:r w:rsidR="001B154C" w:rsidRPr="008C341D">
        <w:rPr>
          <w:sz w:val="20"/>
        </w:rPr>
        <w:t xml:space="preserve"> be able to clearly articulate your primary and secondary purpose for collecting </w:t>
      </w:r>
      <w:proofErr w:type="gramStart"/>
      <w:r w:rsidR="00673273">
        <w:rPr>
          <w:sz w:val="20"/>
        </w:rPr>
        <w:t>data</w:t>
      </w:r>
      <w:proofErr w:type="gramEnd"/>
    </w:p>
    <w:p w14:paraId="72A00BC4" w14:textId="5DE4D59F" w:rsidR="001B154C" w:rsidRPr="008C341D" w:rsidRDefault="001B154C" w:rsidP="008C341D">
      <w:pPr>
        <w:pStyle w:val="FO1Legal"/>
        <w:numPr>
          <w:ilvl w:val="0"/>
          <w:numId w:val="52"/>
        </w:numPr>
        <w:rPr>
          <w:sz w:val="20"/>
        </w:rPr>
      </w:pPr>
      <w:r w:rsidRPr="008C341D">
        <w:rPr>
          <w:sz w:val="20"/>
        </w:rPr>
        <w:t xml:space="preserve">Private and personal information should be only kept for an agreed </w:t>
      </w:r>
      <w:proofErr w:type="gramStart"/>
      <w:r w:rsidRPr="008C341D">
        <w:rPr>
          <w:sz w:val="20"/>
        </w:rPr>
        <w:t>timeframe</w:t>
      </w:r>
      <w:proofErr w:type="gramEnd"/>
    </w:p>
    <w:p w14:paraId="201D90A2" w14:textId="1C430A81" w:rsidR="001B154C" w:rsidRPr="008C341D" w:rsidRDefault="001B154C" w:rsidP="008C341D">
      <w:pPr>
        <w:pStyle w:val="FO1Legal"/>
        <w:numPr>
          <w:ilvl w:val="0"/>
          <w:numId w:val="52"/>
        </w:numPr>
        <w:rPr>
          <w:sz w:val="20"/>
        </w:rPr>
      </w:pPr>
      <w:r w:rsidRPr="008C341D">
        <w:rPr>
          <w:sz w:val="20"/>
        </w:rPr>
        <w:t xml:space="preserve">You must </w:t>
      </w:r>
      <w:r w:rsidR="0011746E">
        <w:rPr>
          <w:sz w:val="20"/>
        </w:rPr>
        <w:t>receive and record</w:t>
      </w:r>
      <w:r w:rsidRPr="008C341D">
        <w:rPr>
          <w:sz w:val="20"/>
        </w:rPr>
        <w:t xml:space="preserve"> consent from someone when they give </w:t>
      </w:r>
      <w:proofErr w:type="spellStart"/>
      <w:r w:rsidRPr="008C341D">
        <w:rPr>
          <w:sz w:val="20"/>
        </w:rPr>
        <w:t>you</w:t>
      </w:r>
      <w:proofErr w:type="spellEnd"/>
      <w:r w:rsidRPr="008C341D">
        <w:rPr>
          <w:sz w:val="20"/>
        </w:rPr>
        <w:t xml:space="preserve"> personal or private </w:t>
      </w:r>
      <w:proofErr w:type="gramStart"/>
      <w:r w:rsidRPr="008C341D">
        <w:rPr>
          <w:sz w:val="20"/>
        </w:rPr>
        <w:t>information</w:t>
      </w:r>
      <w:proofErr w:type="gramEnd"/>
    </w:p>
    <w:p w14:paraId="73774428" w14:textId="77777777" w:rsidR="001B154C" w:rsidRPr="008C341D" w:rsidRDefault="001B154C" w:rsidP="008C341D">
      <w:pPr>
        <w:pStyle w:val="FO1Legal"/>
        <w:numPr>
          <w:ilvl w:val="0"/>
          <w:numId w:val="52"/>
        </w:numPr>
        <w:rPr>
          <w:sz w:val="20"/>
        </w:rPr>
      </w:pPr>
      <w:r w:rsidRPr="008C341D">
        <w:rPr>
          <w:sz w:val="20"/>
        </w:rPr>
        <w:t xml:space="preserve">The consent should detail how the information will be used and for what specific </w:t>
      </w:r>
      <w:proofErr w:type="gramStart"/>
      <w:r w:rsidRPr="008C341D">
        <w:rPr>
          <w:sz w:val="20"/>
        </w:rPr>
        <w:t>purpose</w:t>
      </w:r>
      <w:proofErr w:type="gramEnd"/>
      <w:r w:rsidRPr="008C341D">
        <w:rPr>
          <w:sz w:val="20"/>
        </w:rPr>
        <w:t xml:space="preserve"> </w:t>
      </w:r>
    </w:p>
    <w:p w14:paraId="302ACB28" w14:textId="42500158" w:rsidR="001B154C" w:rsidRPr="008C341D" w:rsidRDefault="0011746E" w:rsidP="008C341D">
      <w:pPr>
        <w:pStyle w:val="FO1Legal"/>
        <w:numPr>
          <w:ilvl w:val="0"/>
          <w:numId w:val="52"/>
        </w:numPr>
        <w:rPr>
          <w:sz w:val="20"/>
        </w:rPr>
      </w:pPr>
      <w:r>
        <w:rPr>
          <w:sz w:val="20"/>
        </w:rPr>
        <w:t>You must</w:t>
      </w:r>
      <w:r w:rsidR="001B154C" w:rsidRPr="008C341D">
        <w:rPr>
          <w:sz w:val="20"/>
        </w:rPr>
        <w:t xml:space="preserve"> disclose if </w:t>
      </w:r>
      <w:r>
        <w:rPr>
          <w:sz w:val="20"/>
        </w:rPr>
        <w:t>you</w:t>
      </w:r>
      <w:r w:rsidR="001B154C" w:rsidRPr="008C341D">
        <w:rPr>
          <w:sz w:val="20"/>
        </w:rPr>
        <w:t xml:space="preserve"> plan to share personal or private information with external </w:t>
      </w:r>
      <w:proofErr w:type="gramStart"/>
      <w:r w:rsidR="001B154C" w:rsidRPr="008C341D">
        <w:rPr>
          <w:sz w:val="20"/>
        </w:rPr>
        <w:t>organisations</w:t>
      </w:r>
      <w:proofErr w:type="gramEnd"/>
      <w:r w:rsidR="001B154C" w:rsidRPr="008C341D">
        <w:rPr>
          <w:sz w:val="20"/>
        </w:rPr>
        <w:t xml:space="preserve"> </w:t>
      </w:r>
    </w:p>
    <w:p w14:paraId="18FAE607" w14:textId="77777777" w:rsidR="001B154C" w:rsidRPr="008C341D" w:rsidRDefault="001B154C" w:rsidP="008C341D">
      <w:pPr>
        <w:pStyle w:val="FO1Legal"/>
        <w:numPr>
          <w:ilvl w:val="0"/>
          <w:numId w:val="52"/>
        </w:numPr>
        <w:rPr>
          <w:sz w:val="20"/>
        </w:rPr>
      </w:pPr>
      <w:r w:rsidRPr="008C341D">
        <w:rPr>
          <w:sz w:val="20"/>
        </w:rPr>
        <w:t xml:space="preserve">Where possible, and especially for reporting purposes, personal information should be </w:t>
      </w:r>
      <w:proofErr w:type="gramStart"/>
      <w:r w:rsidRPr="008C341D">
        <w:rPr>
          <w:sz w:val="20"/>
        </w:rPr>
        <w:t>deidentified</w:t>
      </w:r>
      <w:proofErr w:type="gramEnd"/>
      <w:r w:rsidRPr="008C341D">
        <w:rPr>
          <w:sz w:val="20"/>
        </w:rPr>
        <w:t xml:space="preserve"> </w:t>
      </w:r>
    </w:p>
    <w:p w14:paraId="6C086B1B" w14:textId="77777777" w:rsidR="001B154C" w:rsidRPr="008C341D" w:rsidRDefault="001B154C" w:rsidP="008C341D">
      <w:pPr>
        <w:pStyle w:val="FO1Legal"/>
        <w:numPr>
          <w:ilvl w:val="0"/>
          <w:numId w:val="52"/>
        </w:numPr>
        <w:rPr>
          <w:sz w:val="20"/>
        </w:rPr>
      </w:pPr>
      <w:r w:rsidRPr="008C341D">
        <w:rPr>
          <w:sz w:val="20"/>
        </w:rPr>
        <w:t xml:space="preserve">Health and medical-related information and information on minors should be very carefully scrutinised as to how it is being captured, stored and </w:t>
      </w:r>
      <w:proofErr w:type="gramStart"/>
      <w:r w:rsidRPr="008C341D">
        <w:rPr>
          <w:sz w:val="20"/>
        </w:rPr>
        <w:t>used</w:t>
      </w:r>
      <w:proofErr w:type="gramEnd"/>
      <w:r w:rsidRPr="008C341D">
        <w:rPr>
          <w:sz w:val="20"/>
        </w:rPr>
        <w:t xml:space="preserve"> </w:t>
      </w:r>
    </w:p>
    <w:p w14:paraId="56A1A3D6" w14:textId="6E8C8036" w:rsidR="001B154C" w:rsidRPr="008C341D" w:rsidRDefault="001B154C" w:rsidP="008C341D">
      <w:pPr>
        <w:pStyle w:val="FO1Legal"/>
        <w:numPr>
          <w:ilvl w:val="0"/>
          <w:numId w:val="52"/>
        </w:numPr>
        <w:rPr>
          <w:sz w:val="20"/>
        </w:rPr>
      </w:pPr>
      <w:r w:rsidRPr="008C341D">
        <w:rPr>
          <w:sz w:val="20"/>
        </w:rPr>
        <w:lastRenderedPageBreak/>
        <w:t xml:space="preserve">Have a published, </w:t>
      </w:r>
      <w:proofErr w:type="gramStart"/>
      <w:r w:rsidRPr="008C341D">
        <w:rPr>
          <w:sz w:val="20"/>
        </w:rPr>
        <w:t>open</w:t>
      </w:r>
      <w:proofErr w:type="gramEnd"/>
      <w:r w:rsidRPr="008C341D">
        <w:rPr>
          <w:sz w:val="20"/>
        </w:rPr>
        <w:t xml:space="preserve"> and transparent privacy policy (</w:t>
      </w:r>
      <w:r w:rsidR="00153A3F">
        <w:rPr>
          <w:sz w:val="20"/>
        </w:rPr>
        <w:t>notionally</w:t>
      </w:r>
      <w:r w:rsidRPr="008C341D">
        <w:rPr>
          <w:sz w:val="20"/>
        </w:rPr>
        <w:t xml:space="preserve"> the </w:t>
      </w:r>
      <w:hyperlink r:id="rId17" w:history="1">
        <w:r w:rsidRPr="008C341D">
          <w:rPr>
            <w:rStyle w:val="Hyperlink"/>
            <w:sz w:val="20"/>
          </w:rPr>
          <w:t>SLSA privacy policy</w:t>
        </w:r>
      </w:hyperlink>
      <w:r w:rsidRPr="008C341D">
        <w:rPr>
          <w:sz w:val="20"/>
        </w:rPr>
        <w:t xml:space="preserve">) </w:t>
      </w:r>
    </w:p>
    <w:p w14:paraId="1D90948D" w14:textId="00091546" w:rsidR="001B154C" w:rsidRPr="008C341D" w:rsidRDefault="001B154C" w:rsidP="008C341D">
      <w:pPr>
        <w:pStyle w:val="FO1Legal"/>
        <w:numPr>
          <w:ilvl w:val="0"/>
          <w:numId w:val="52"/>
        </w:numPr>
        <w:rPr>
          <w:sz w:val="20"/>
        </w:rPr>
      </w:pPr>
      <w:r w:rsidRPr="008C341D">
        <w:rPr>
          <w:sz w:val="20"/>
        </w:rPr>
        <w:t xml:space="preserve">Appoint a “Privacy Officer” </w:t>
      </w:r>
      <w:r w:rsidR="00153A3F">
        <w:rPr>
          <w:sz w:val="20"/>
        </w:rPr>
        <w:t xml:space="preserve">who is responsible for addressing all </w:t>
      </w:r>
      <w:r w:rsidR="00441571">
        <w:rPr>
          <w:sz w:val="20"/>
        </w:rPr>
        <w:t>privacy-related</w:t>
      </w:r>
      <w:r w:rsidR="00153A3F">
        <w:rPr>
          <w:sz w:val="20"/>
        </w:rPr>
        <w:t xml:space="preserve"> </w:t>
      </w:r>
      <w:proofErr w:type="gramStart"/>
      <w:r w:rsidR="00153A3F">
        <w:rPr>
          <w:sz w:val="20"/>
        </w:rPr>
        <w:t>matters</w:t>
      </w:r>
      <w:proofErr w:type="gramEnd"/>
    </w:p>
    <w:p w14:paraId="5F639226" w14:textId="07953608" w:rsidR="001B154C" w:rsidRPr="008C341D" w:rsidRDefault="00153A3F" w:rsidP="008C341D">
      <w:pPr>
        <w:pStyle w:val="FO1Legal"/>
        <w:numPr>
          <w:ilvl w:val="0"/>
          <w:numId w:val="52"/>
        </w:numPr>
        <w:rPr>
          <w:sz w:val="20"/>
        </w:rPr>
      </w:pPr>
      <w:r>
        <w:rPr>
          <w:sz w:val="20"/>
        </w:rPr>
        <w:t>Do</w:t>
      </w:r>
      <w:r w:rsidR="001B154C" w:rsidRPr="008C341D">
        <w:rPr>
          <w:sz w:val="20"/>
        </w:rPr>
        <w:t xml:space="preserve"> not accept unsolicited personal or private </w:t>
      </w:r>
      <w:proofErr w:type="gramStart"/>
      <w:r w:rsidR="001B154C" w:rsidRPr="008C341D">
        <w:rPr>
          <w:sz w:val="20"/>
        </w:rPr>
        <w:t>information</w:t>
      </w:r>
      <w:proofErr w:type="gramEnd"/>
    </w:p>
    <w:p w14:paraId="0B3321CF" w14:textId="6F475BAA" w:rsidR="001B154C" w:rsidRPr="008C341D" w:rsidRDefault="00153A3F" w:rsidP="008C341D">
      <w:pPr>
        <w:pStyle w:val="FO1Legal"/>
        <w:numPr>
          <w:ilvl w:val="0"/>
          <w:numId w:val="52"/>
        </w:numPr>
        <w:rPr>
          <w:sz w:val="20"/>
        </w:rPr>
      </w:pPr>
      <w:r>
        <w:rPr>
          <w:sz w:val="20"/>
        </w:rPr>
        <w:t>C</w:t>
      </w:r>
      <w:r w:rsidR="001B154C" w:rsidRPr="008C341D">
        <w:rPr>
          <w:sz w:val="20"/>
        </w:rPr>
        <w:t>onsider if third-party vendors</w:t>
      </w:r>
      <w:r>
        <w:rPr>
          <w:sz w:val="20"/>
        </w:rPr>
        <w:t>, suppliers</w:t>
      </w:r>
      <w:r w:rsidR="006E73C7">
        <w:rPr>
          <w:sz w:val="20"/>
        </w:rPr>
        <w:t>, contractors</w:t>
      </w:r>
      <w:r w:rsidR="00100243">
        <w:rPr>
          <w:sz w:val="20"/>
        </w:rPr>
        <w:t>,</w:t>
      </w:r>
      <w:r w:rsidR="006E73C7">
        <w:rPr>
          <w:sz w:val="20"/>
        </w:rPr>
        <w:t xml:space="preserve"> etc</w:t>
      </w:r>
      <w:r w:rsidR="00441571">
        <w:rPr>
          <w:sz w:val="20"/>
        </w:rPr>
        <w:t>.,</w:t>
      </w:r>
      <w:r w:rsidR="001B154C" w:rsidRPr="008C341D">
        <w:rPr>
          <w:sz w:val="20"/>
        </w:rPr>
        <w:t xml:space="preserve"> meet privacy policy </w:t>
      </w:r>
      <w:proofErr w:type="gramStart"/>
      <w:r w:rsidR="001B154C" w:rsidRPr="008C341D">
        <w:rPr>
          <w:sz w:val="20"/>
        </w:rPr>
        <w:t>requirements</w:t>
      </w:r>
      <w:proofErr w:type="gramEnd"/>
      <w:r w:rsidR="001B154C" w:rsidRPr="008C341D">
        <w:rPr>
          <w:sz w:val="20"/>
        </w:rPr>
        <w:t xml:space="preserve"> </w:t>
      </w:r>
    </w:p>
    <w:p w14:paraId="2355C2F1" w14:textId="6A402636" w:rsidR="001B154C" w:rsidRPr="008C341D" w:rsidRDefault="006E73C7" w:rsidP="008C341D">
      <w:pPr>
        <w:pStyle w:val="FO1Legal"/>
        <w:numPr>
          <w:ilvl w:val="0"/>
          <w:numId w:val="52"/>
        </w:numPr>
        <w:rPr>
          <w:sz w:val="20"/>
        </w:rPr>
      </w:pPr>
      <w:r>
        <w:rPr>
          <w:sz w:val="20"/>
        </w:rPr>
        <w:t>K</w:t>
      </w:r>
      <w:r w:rsidR="001B154C" w:rsidRPr="008C341D">
        <w:rPr>
          <w:sz w:val="20"/>
        </w:rPr>
        <w:t xml:space="preserve">eep private and personal information secure, including </w:t>
      </w:r>
      <w:r>
        <w:rPr>
          <w:sz w:val="20"/>
        </w:rPr>
        <w:t xml:space="preserve">audit logging and </w:t>
      </w:r>
      <w:r w:rsidR="001B154C" w:rsidRPr="008C341D">
        <w:rPr>
          <w:sz w:val="20"/>
        </w:rPr>
        <w:t xml:space="preserve">being able to provide </w:t>
      </w:r>
      <w:r>
        <w:rPr>
          <w:sz w:val="20"/>
        </w:rPr>
        <w:t>a</w:t>
      </w:r>
      <w:r w:rsidR="001B154C" w:rsidRPr="008C341D">
        <w:rPr>
          <w:sz w:val="20"/>
        </w:rPr>
        <w:t xml:space="preserve"> trail of </w:t>
      </w:r>
      <w:r>
        <w:rPr>
          <w:sz w:val="20"/>
        </w:rPr>
        <w:t>who</w:t>
      </w:r>
      <w:r w:rsidR="001B154C" w:rsidRPr="008C341D">
        <w:rPr>
          <w:sz w:val="20"/>
        </w:rPr>
        <w:t xml:space="preserve"> accessed personal or </w:t>
      </w:r>
      <w:r w:rsidR="00441571">
        <w:rPr>
          <w:sz w:val="20"/>
        </w:rPr>
        <w:t>confidential</w:t>
      </w:r>
      <w:r w:rsidR="001B154C" w:rsidRPr="008C341D">
        <w:rPr>
          <w:sz w:val="20"/>
        </w:rPr>
        <w:t xml:space="preserve"> </w:t>
      </w:r>
      <w:proofErr w:type="gramStart"/>
      <w:r w:rsidR="001B154C" w:rsidRPr="008C341D">
        <w:rPr>
          <w:sz w:val="20"/>
        </w:rPr>
        <w:t>information</w:t>
      </w:r>
      <w:proofErr w:type="gramEnd"/>
    </w:p>
    <w:p w14:paraId="490E0CE0" w14:textId="06577F5B" w:rsidR="003D53E6" w:rsidRPr="00E60E26" w:rsidRDefault="006E73C7" w:rsidP="008C341D">
      <w:pPr>
        <w:pStyle w:val="FO1Legal"/>
        <w:numPr>
          <w:ilvl w:val="0"/>
          <w:numId w:val="52"/>
        </w:numPr>
      </w:pPr>
      <w:r>
        <w:rPr>
          <w:sz w:val="20"/>
        </w:rPr>
        <w:t>Provide a mechanism</w:t>
      </w:r>
      <w:r w:rsidR="001B154C" w:rsidRPr="008C341D">
        <w:rPr>
          <w:sz w:val="20"/>
        </w:rPr>
        <w:t xml:space="preserve"> whereby people can request whatever private or personal information </w:t>
      </w:r>
      <w:r>
        <w:rPr>
          <w:sz w:val="20"/>
        </w:rPr>
        <w:t>you have gathered</w:t>
      </w:r>
      <w:r w:rsidR="00441571">
        <w:rPr>
          <w:sz w:val="20"/>
        </w:rPr>
        <w:t xml:space="preserve"> on their person</w:t>
      </w:r>
      <w:r w:rsidR="001B154C" w:rsidRPr="008C341D">
        <w:rPr>
          <w:sz w:val="20"/>
        </w:rPr>
        <w:t xml:space="preserve"> and allow them to correct it if they need to</w:t>
      </w:r>
    </w:p>
    <w:p w14:paraId="6CB965DE" w14:textId="71045D2C" w:rsidR="00E60E26" w:rsidRPr="006C4C66" w:rsidRDefault="00E60E26" w:rsidP="008C341D">
      <w:pPr>
        <w:pStyle w:val="FO1Legal"/>
        <w:numPr>
          <w:ilvl w:val="0"/>
          <w:numId w:val="52"/>
        </w:numPr>
      </w:pPr>
      <w:r>
        <w:rPr>
          <w:sz w:val="20"/>
        </w:rPr>
        <w:t xml:space="preserve">When collecting data from SLSA systems, such as Surfguard, you must comply with the </w:t>
      </w:r>
      <w:hyperlink r:id="rId18" w:history="1">
        <w:r w:rsidRPr="006F03C0">
          <w:rPr>
            <w:rStyle w:val="Hyperlink"/>
            <w:sz w:val="20"/>
          </w:rPr>
          <w:t>SLSA Terms of Use</w:t>
        </w:r>
      </w:hyperlink>
      <w:r w:rsidR="006F03C0">
        <w:rPr>
          <w:sz w:val="20"/>
        </w:rPr>
        <w:t>.</w:t>
      </w:r>
      <w:r w:rsidR="00E52861">
        <w:rPr>
          <w:sz w:val="20"/>
        </w:rPr>
        <w:t xml:space="preserve"> Particularly Point 5 – Y</w:t>
      </w:r>
      <w:r w:rsidR="00E52861" w:rsidRPr="00E52861">
        <w:rPr>
          <w:sz w:val="20"/>
        </w:rPr>
        <w:t>ou</w:t>
      </w:r>
      <w:r w:rsidR="00E52861">
        <w:rPr>
          <w:sz w:val="20"/>
        </w:rPr>
        <w:t xml:space="preserve"> </w:t>
      </w:r>
      <w:r w:rsidR="00E52861" w:rsidRPr="00E52861">
        <w:rPr>
          <w:sz w:val="20"/>
        </w:rPr>
        <w:t xml:space="preserve">will not knowingly extract data from IT Systems and use that data in a way that could cause misuse, loss, unauthorised access, </w:t>
      </w:r>
      <w:proofErr w:type="gramStart"/>
      <w:r w:rsidR="00E52861" w:rsidRPr="00E52861">
        <w:rPr>
          <w:sz w:val="20"/>
        </w:rPr>
        <w:t>modification</w:t>
      </w:r>
      <w:proofErr w:type="gramEnd"/>
      <w:r w:rsidR="00E52861" w:rsidRPr="00E52861">
        <w:rPr>
          <w:sz w:val="20"/>
        </w:rPr>
        <w:t xml:space="preserve"> or disclosure. This includes storage of extracted data on external portable devices such as a USB storage device or on any online storage facility including but not limited to services such as Dropbox, Microsoft OneDrive or Google Drive. You must not also transmit any data via email or any other unencrypted transfer method;</w:t>
      </w:r>
    </w:p>
    <w:p w14:paraId="3C09E974" w14:textId="14647AA6" w:rsidR="00E663A5" w:rsidRPr="00F63D55" w:rsidRDefault="00E663A5" w:rsidP="00E663A5">
      <w:pPr>
        <w:pStyle w:val="Heading1"/>
      </w:pPr>
      <w:bookmarkStart w:id="15" w:name="_Toc144209650"/>
      <w:bookmarkStart w:id="16" w:name="_Toc465878456"/>
      <w:bookmarkStart w:id="17" w:name="_Toc481679744"/>
      <w:bookmarkEnd w:id="13"/>
      <w:r>
        <w:t>Data Handling</w:t>
      </w:r>
      <w:bookmarkEnd w:id="15"/>
    </w:p>
    <w:p w14:paraId="634DEBD8" w14:textId="1139B0ED" w:rsidR="00E663A5" w:rsidRDefault="00E663A5" w:rsidP="00E663A5">
      <w:pPr>
        <w:pStyle w:val="FO1Legal"/>
        <w:rPr>
          <w:sz w:val="20"/>
        </w:rPr>
      </w:pPr>
      <w:r>
        <w:rPr>
          <w:sz w:val="20"/>
        </w:rPr>
        <w:t>All data handled within the organisation must be treated according to its data classification</w:t>
      </w:r>
      <w:r w:rsidR="00276B6A">
        <w:rPr>
          <w:sz w:val="20"/>
        </w:rPr>
        <w:t xml:space="preserve"> as outlined below</w:t>
      </w:r>
      <w:r w:rsidR="00B01A6F">
        <w:rPr>
          <w:sz w:val="20"/>
        </w:rPr>
        <w:t>,</w:t>
      </w:r>
      <w:r w:rsidR="00276B6A">
        <w:rPr>
          <w:sz w:val="20"/>
        </w:rPr>
        <w:t xml:space="preserve"> and necessary precautions are to be taken to ensure that </w:t>
      </w:r>
      <w:r w:rsidR="009B084C">
        <w:rPr>
          <w:sz w:val="20"/>
        </w:rPr>
        <w:t>Public</w:t>
      </w:r>
      <w:r w:rsidR="00F10544">
        <w:rPr>
          <w:sz w:val="20"/>
        </w:rPr>
        <w:t xml:space="preserve">, Personal</w:t>
      </w:r>
      <w:r w:rsidR="00276B6A">
        <w:rPr>
          <w:sz w:val="20"/>
        </w:rPr>
        <w:t xml:space="preserve"> and </w:t>
      </w:r>
      <w:r w:rsidR="009B084C">
        <w:rPr>
          <w:sz w:val="20"/>
        </w:rPr>
        <w:t xml:space="preserve">Sensitive </w:t>
      </w:r>
      <w:r w:rsidR="00276B6A">
        <w:rPr>
          <w:sz w:val="20"/>
        </w:rPr>
        <w:t xml:space="preserve">data is </w:t>
      </w:r>
      <w:r w:rsidR="00021C3C">
        <w:rPr>
          <w:sz w:val="20"/>
        </w:rPr>
        <w:t xml:space="preserve">appropriately </w:t>
      </w:r>
      <w:r w:rsidR="00276B6A">
        <w:rPr>
          <w:sz w:val="20"/>
        </w:rPr>
        <w:t xml:space="preserve">managed according to this policy to ensure it doesn’t leave </w:t>
      </w:r>
      <w:r w:rsidR="00DE7E58" w:rsidRPr="003B4B8B">
        <w:rPr>
          <w:sz w:val="20"/>
        </w:rPr>
        <w:t xml:space="preserve">Umina SLSC with a liability due to not having </w:t>
      </w:r>
      <w:r w:rsidR="00276B6A">
        <w:rPr>
          <w:sz w:val="20"/>
        </w:rPr>
        <w:t>the necessary authorisation</w:t>
      </w:r>
      <w:r>
        <w:rPr>
          <w:sz w:val="20"/>
        </w:rPr>
        <w:t xml:space="preserve">. </w:t>
      </w:r>
    </w:p>
    <w:p w14:paraId="02FB3553" w14:textId="00CB224E" w:rsidR="009200CA" w:rsidRDefault="003156D1" w:rsidP="00E663A5">
      <w:pPr>
        <w:pStyle w:val="FO1Legal"/>
        <w:rPr>
          <w:sz w:val="20"/>
        </w:rPr>
      </w:pPr>
      <w:r>
        <w:rPr>
          <w:sz w:val="20"/>
        </w:rPr>
        <w:t>The recording of m</w:t>
      </w:r>
      <w:r w:rsidR="009200CA">
        <w:rPr>
          <w:sz w:val="20"/>
        </w:rPr>
        <w:t>ember data is the responsibility of Surf Life Saving Australia at a National level</w:t>
      </w:r>
      <w:r w:rsidR="004C01BC">
        <w:rPr>
          <w:sz w:val="20"/>
        </w:rPr>
        <w:t xml:space="preserve">. However</w:t>
      </w:r>
      <w:r w:rsidR="009200CA">
        <w:rPr>
          <w:sz w:val="20"/>
        </w:rPr>
        <w:t xml:space="preserve">, it becomes the responsibility of Umina SLSC when the member data is downloaded </w:t>
      </w:r>
      <w:r w:rsidR="00021C3C">
        <w:rPr>
          <w:sz w:val="20"/>
        </w:rPr>
        <w:t>and</w:t>
      </w:r>
      <w:r w:rsidR="009200CA">
        <w:rPr>
          <w:sz w:val="20"/>
        </w:rPr>
        <w:t xml:space="preserve"> modified by an employee or volunteer </w:t>
      </w:r>
      <w:r w:rsidR="00AD68D3">
        <w:rPr>
          <w:sz w:val="20"/>
        </w:rPr>
        <w:t xml:space="preserve">using access granted by</w:t>
      </w:r>
      <w:r w:rsidR="0013628A">
        <w:rPr>
          <w:sz w:val="20"/>
        </w:rPr>
        <w:t xml:space="preserve"> Umina SLSC.</w:t>
      </w:r>
      <w:r w:rsidR="009200CA">
        <w:rPr>
          <w:sz w:val="20"/>
        </w:rPr>
        <w:t xml:space="preserve"> </w:t>
      </w:r>
    </w:p>
    <w:p w14:paraId="7A9206D1" w14:textId="0C52E06F" w:rsidR="00360BF1" w:rsidRPr="008745FB" w:rsidRDefault="00360BF1" w:rsidP="00360BF1">
      <w:pPr>
        <w:pStyle w:val="Heading1"/>
      </w:pPr>
      <w:bookmarkStart w:id="18" w:name="_Toc144209651"/>
      <w:r w:rsidRPr="008745FB">
        <w:t>Data Classification</w:t>
      </w:r>
      <w:bookmarkEnd w:id="18"/>
    </w:p>
    <w:p w14:paraId="4F1C82D3" w14:textId="4C5E6FBB" w:rsidR="00360BF1" w:rsidRDefault="00360BF1" w:rsidP="00360BF1">
      <w:pPr>
        <w:pStyle w:val="FO1Legal"/>
        <w:rPr>
          <w:sz w:val="20"/>
        </w:rPr>
      </w:pPr>
      <w:r>
        <w:rPr>
          <w:sz w:val="20"/>
        </w:rPr>
        <w:t xml:space="preserve">Data is classified into </w:t>
      </w:r>
      <w:r w:rsidR="00D92E8A">
        <w:rPr>
          <w:sz w:val="20"/>
        </w:rPr>
        <w:t xml:space="preserve">one of </w:t>
      </w:r>
      <w:r>
        <w:rPr>
          <w:sz w:val="20"/>
        </w:rPr>
        <w:t xml:space="preserve">the following </w:t>
      </w:r>
      <w:r w:rsidR="00D92E8A">
        <w:rPr>
          <w:sz w:val="20"/>
        </w:rPr>
        <w:t xml:space="preserve">three </w:t>
      </w:r>
      <w:r>
        <w:rPr>
          <w:sz w:val="20"/>
        </w:rPr>
        <w:t xml:space="preserve">categories: </w:t>
      </w:r>
    </w:p>
    <w:p w14:paraId="50E669C8" w14:textId="292C87DD" w:rsidR="00DA4AEF" w:rsidRDefault="00DA4AEF" w:rsidP="00DA4AEF">
      <w:pPr>
        <w:pStyle w:val="Heading2"/>
        <w:rPr>
          <w:rFonts w:cs="Arial"/>
          <w:szCs w:val="21"/>
        </w:rPr>
      </w:pPr>
      <w:bookmarkStart w:id="19" w:name="_Toc144209652"/>
      <w:r w:rsidRPr="00DA4AEF">
        <w:rPr>
          <w:rFonts w:cs="Arial"/>
          <w:szCs w:val="21"/>
        </w:rPr>
        <w:t>Public Information</w:t>
      </w:r>
      <w:bookmarkEnd w:id="19"/>
    </w:p>
    <w:p w14:paraId="2C64EA83" w14:textId="4A81EC62" w:rsidR="007F06B6" w:rsidRPr="007F06B6" w:rsidRDefault="007F06B6" w:rsidP="007F06B6">
      <w:pPr>
        <w:pStyle w:val="BodyText"/>
      </w:pPr>
      <w:r>
        <w:t xml:space="preserve">This covers </w:t>
      </w:r>
      <w:r w:rsidR="00021C3C">
        <w:t>publicly available information</w:t>
      </w:r>
      <w:r>
        <w:t xml:space="preserve"> and does not fall into the definition of personal or sensitive information. This can include published company information such as press releases, marketing materials and other information </w:t>
      </w:r>
      <w:r w:rsidR="00021C3C">
        <w:t xml:space="preserve">posted </w:t>
      </w:r>
      <w:r>
        <w:t xml:space="preserve">on websites or in the media. </w:t>
      </w:r>
      <w:r w:rsidRPr="007F06B6">
        <w:t xml:space="preserve">Public </w:t>
      </w:r>
      <w:r>
        <w:t>Information</w:t>
      </w:r>
      <w:r w:rsidRPr="007F06B6">
        <w:t xml:space="preserve"> can sometimes be combined with </w:t>
      </w:r>
      <w:r>
        <w:t>Personal</w:t>
      </w:r>
      <w:r w:rsidRPr="007F06B6">
        <w:t xml:space="preserve"> or </w:t>
      </w:r>
      <w:r>
        <w:t xml:space="preserve">Sensitive Information </w:t>
      </w:r>
      <w:r w:rsidRPr="007F06B6">
        <w:t>and should</w:t>
      </w:r>
      <w:r w:rsidR="00100243">
        <w:t>,</w:t>
      </w:r>
      <w:r w:rsidRPr="007F06B6">
        <w:t xml:space="preserve"> therefore</w:t>
      </w:r>
      <w:r w:rsidR="00100243">
        <w:t>,</w:t>
      </w:r>
      <w:r w:rsidRPr="007F06B6">
        <w:t xml:space="preserve"> be treated as such to safeguard all data.</w:t>
      </w:r>
    </w:p>
    <w:p w14:paraId="3CD27291" w14:textId="7741E9B5" w:rsidR="00DA4AEF" w:rsidRDefault="00DA4AEF" w:rsidP="00DA4AEF">
      <w:pPr>
        <w:pStyle w:val="Heading2"/>
        <w:rPr>
          <w:rFonts w:cs="Arial"/>
          <w:szCs w:val="21"/>
        </w:rPr>
      </w:pPr>
      <w:bookmarkStart w:id="20" w:name="_Toc144209653"/>
      <w:r w:rsidRPr="00DA4AEF">
        <w:rPr>
          <w:rFonts w:cs="Arial"/>
          <w:szCs w:val="21"/>
        </w:rPr>
        <w:lastRenderedPageBreak/>
        <w:t>Personal Information</w:t>
      </w:r>
      <w:bookmarkEnd w:id="20"/>
      <w:r w:rsidRPr="00DA4AEF">
        <w:rPr>
          <w:rFonts w:cs="Arial"/>
          <w:szCs w:val="21"/>
        </w:rPr>
        <w:t xml:space="preserve"> </w:t>
      </w:r>
    </w:p>
    <w:p w14:paraId="36AFC57B" w14:textId="3EA8D0AE" w:rsidR="00DA4AEF" w:rsidRPr="00DA4AEF" w:rsidRDefault="00DA4AEF" w:rsidP="00DA4AEF">
      <w:pPr>
        <w:pStyle w:val="BodyText"/>
      </w:pPr>
      <w:r>
        <w:t xml:space="preserve">Personal </w:t>
      </w:r>
      <w:r w:rsidRPr="00DA4AEF">
        <w:t xml:space="preserve">information </w:t>
      </w:r>
      <w:r>
        <w:t xml:space="preserve">is </w:t>
      </w:r>
      <w:r w:rsidRPr="00DA4AEF">
        <w:t xml:space="preserve">information or an opinion about an identified </w:t>
      </w:r>
      <w:r w:rsidR="00CF6EE7">
        <w:t>or reasonably identifiable individual</w:t>
      </w:r>
      <w:r w:rsidRPr="00DA4AEF">
        <w:t>. This might include a person’s name and address, photos, videos and even information about what an individual likes, their opinions and where they work.</w:t>
      </w:r>
    </w:p>
    <w:p w14:paraId="75254800" w14:textId="57E2841E" w:rsidR="00DA4AEF" w:rsidRPr="00DA4AEF" w:rsidRDefault="00DA4AEF" w:rsidP="00DA4AEF">
      <w:pPr>
        <w:pStyle w:val="Heading2"/>
        <w:rPr>
          <w:rFonts w:cs="Arial"/>
          <w:szCs w:val="21"/>
        </w:rPr>
      </w:pPr>
      <w:bookmarkStart w:id="21" w:name="_Toc144209654"/>
      <w:r w:rsidRPr="00DA4AEF">
        <w:rPr>
          <w:rFonts w:cs="Arial"/>
          <w:szCs w:val="21"/>
        </w:rPr>
        <w:t>Sensitive</w:t>
      </w:r>
      <w:r w:rsidR="00B05433">
        <w:rPr>
          <w:rFonts w:cs="Arial"/>
          <w:szCs w:val="21"/>
        </w:rPr>
        <w:t xml:space="preserve"> </w:t>
      </w:r>
      <w:r w:rsidRPr="00DA4AEF">
        <w:rPr>
          <w:rFonts w:cs="Arial"/>
          <w:szCs w:val="21"/>
        </w:rPr>
        <w:t>Information</w:t>
      </w:r>
      <w:bookmarkEnd w:id="21"/>
    </w:p>
    <w:p w14:paraId="73D427D1" w14:textId="0112B773" w:rsidR="00360BF1" w:rsidRDefault="00DA4AEF" w:rsidP="008C341D">
      <w:pPr>
        <w:pStyle w:val="BodyText"/>
      </w:pPr>
      <w:r w:rsidRPr="00DA4AEF">
        <w:t xml:space="preserve">Sensitive information </w:t>
      </w:r>
      <w:r>
        <w:t xml:space="preserve">is the most </w:t>
      </w:r>
      <w:r w:rsidR="00512250">
        <w:t xml:space="preserve">critical</w:t>
      </w:r>
      <w:r w:rsidR="00FC7943">
        <w:t xml:space="preserve"> </w:t>
      </w:r>
      <w:r>
        <w:t xml:space="preserve">data classification for </w:t>
      </w:r>
      <w:proofErr w:type="gramStart"/>
      <w:r>
        <w:t xml:space="preserve">Umina SLSC’s data</w:t>
      </w:r>
      <w:r w:rsidR="00021C3C">
        <w:t>. It includes</w:t>
      </w:r>
      <w:r w:rsidRPr="00DA4AEF">
        <w:t xml:space="preserve"> information or an opinion about an individual’s racial or ethnic origin, political opinions, religious or philosophical beliefs, sexual orientation, </w:t>
      </w:r>
      <w:r w:rsidR="00B05433">
        <w:t xml:space="preserve">medical records, </w:t>
      </w:r>
      <w:r w:rsidRPr="00DA4AEF">
        <w:t xml:space="preserve">criminal record, </w:t>
      </w:r>
      <w:r>
        <w:t>financial information</w:t>
      </w:r>
      <w:r w:rsidR="00B05433">
        <w:t xml:space="preserve">, </w:t>
      </w:r>
      <w:r w:rsidR="00B05433" w:rsidRPr="00DA4AEF">
        <w:t>bank account details</w:t>
      </w:r>
      <w:r>
        <w:t xml:space="preserve">, </w:t>
      </w:r>
      <w:r w:rsidRPr="00DA4AEF">
        <w:t>health information and some aspects of genetic and biometric information.</w:t>
      </w:r>
    </w:p>
    <w:p w14:paraId="70810276" w14:textId="0A5AD620" w:rsidR="00B0763C" w:rsidRPr="008745FB" w:rsidRDefault="00B0763C" w:rsidP="00B0763C">
      <w:pPr>
        <w:pStyle w:val="Heading1"/>
      </w:pPr>
      <w:bookmarkStart w:id="22" w:name="_Toc144209655"/>
      <w:r w:rsidRPr="008745FB">
        <w:t xml:space="preserve">Data </w:t>
      </w:r>
      <w:r>
        <w:t>Use</w:t>
      </w:r>
      <w:bookmarkEnd w:id="22"/>
    </w:p>
    <w:p w14:paraId="48F5EDBE" w14:textId="71725431" w:rsidR="00B0763C" w:rsidRDefault="00B0763C" w:rsidP="00E663A5">
      <w:pPr>
        <w:pStyle w:val="FO1Legal"/>
        <w:rPr>
          <w:sz w:val="20"/>
        </w:rPr>
      </w:pPr>
      <w:r>
        <w:rPr>
          <w:sz w:val="20"/>
        </w:rPr>
        <w:t xml:space="preserve">Data is only to be used in</w:t>
      </w:r>
      <w:r w:rsidR="00B20966">
        <w:rPr>
          <w:sz w:val="20"/>
        </w:rPr>
        <w:t xml:space="preserve"> the manner </w:t>
      </w:r>
      <w:r w:rsidR="00256B58">
        <w:rPr>
          <w:sz w:val="20"/>
        </w:rPr>
        <w:t xml:space="preserve">agreed to and </w:t>
      </w:r>
      <w:r w:rsidR="00B6706B">
        <w:rPr>
          <w:sz w:val="20"/>
        </w:rPr>
        <w:t xml:space="preserve">authorised </w:t>
      </w:r>
      <w:r w:rsidR="00FA3639">
        <w:rPr>
          <w:sz w:val="20"/>
        </w:rPr>
        <w:t xml:space="preserve">by Umina SLSC. </w:t>
      </w:r>
    </w:p>
    <w:p w14:paraId="004AC054" w14:textId="607B57DE" w:rsidR="00FA3639" w:rsidRDefault="00FA3639" w:rsidP="00FA3639">
      <w:pPr>
        <w:pStyle w:val="FO1Legal"/>
        <w:numPr>
          <w:ilvl w:val="0"/>
          <w:numId w:val="51"/>
        </w:numPr>
        <w:rPr>
          <w:sz w:val="20"/>
        </w:rPr>
      </w:pPr>
      <w:r w:rsidRPr="00FA3639">
        <w:rPr>
          <w:sz w:val="20"/>
        </w:rPr>
        <w:t>Fair data use pertains to the collection, handling, and dissemination of data, ensuring that the rights of individuals are protected</w:t>
      </w:r>
      <w:r w:rsidR="00FC7943">
        <w:rPr>
          <w:sz w:val="20"/>
        </w:rPr>
        <w:t>,</w:t>
      </w:r>
      <w:r w:rsidRPr="00FA3639">
        <w:rPr>
          <w:sz w:val="20"/>
        </w:rPr>
        <w:t xml:space="preserve"> and the intentions behind data usage are transparent and justifiable</w:t>
      </w:r>
    </w:p>
    <w:p w14:paraId="6D47F18B" w14:textId="2B5F1E50" w:rsidR="00F7647A" w:rsidRDefault="00FA3639" w:rsidP="00FA3639">
      <w:pPr>
        <w:pStyle w:val="FO1Legal"/>
        <w:numPr>
          <w:ilvl w:val="0"/>
          <w:numId w:val="51"/>
        </w:numPr>
        <w:rPr>
          <w:sz w:val="20"/>
        </w:rPr>
      </w:pPr>
      <w:r w:rsidRPr="00FA3639">
        <w:rPr>
          <w:sz w:val="20"/>
        </w:rPr>
        <w:t xml:space="preserve">This means obtaining informed consent from individuals when collecting their data </w:t>
      </w:r>
      <w:r>
        <w:rPr>
          <w:sz w:val="20"/>
        </w:rPr>
        <w:t xml:space="preserve">and </w:t>
      </w:r>
      <w:r w:rsidRPr="00FA3639">
        <w:rPr>
          <w:sz w:val="20"/>
        </w:rPr>
        <w:t xml:space="preserve">being transparent about </w:t>
      </w:r>
      <w:r w:rsidR="004C01BC">
        <w:rPr>
          <w:sz w:val="20"/>
        </w:rPr>
        <w:t>its use</w:t>
      </w:r>
    </w:p>
    <w:p w14:paraId="14EF0006" w14:textId="3D5614B2" w:rsidR="00FA3639" w:rsidRDefault="00FA3639" w:rsidP="00FA3639">
      <w:pPr>
        <w:pStyle w:val="FO1Legal"/>
        <w:numPr>
          <w:ilvl w:val="0"/>
          <w:numId w:val="51"/>
        </w:numPr>
        <w:rPr>
          <w:sz w:val="20"/>
        </w:rPr>
      </w:pPr>
      <w:r w:rsidRPr="00FA3639">
        <w:rPr>
          <w:sz w:val="20"/>
        </w:rPr>
        <w:t xml:space="preserve">Fair data use is not just a legal </w:t>
      </w:r>
      <w:r w:rsidR="004C01BC" w:rsidRPr="00FA3639">
        <w:rPr>
          <w:sz w:val="20"/>
        </w:rPr>
        <w:t>obligation but</w:t>
      </w:r>
      <w:r w:rsidR="00A0654C">
        <w:rPr>
          <w:sz w:val="20"/>
        </w:rPr>
        <w:t xml:space="preserve"> </w:t>
      </w:r>
      <w:r w:rsidRPr="00FA3639">
        <w:rPr>
          <w:sz w:val="20"/>
        </w:rPr>
        <w:t>establish</w:t>
      </w:r>
      <w:r w:rsidR="00A0654C">
        <w:rPr>
          <w:sz w:val="20"/>
        </w:rPr>
        <w:t xml:space="preserve">es</w:t>
      </w:r>
      <w:r w:rsidRPr="00FA3639">
        <w:rPr>
          <w:sz w:val="20"/>
        </w:rPr>
        <w:t xml:space="preserve"> trust between data subjects and data handlers</w:t>
      </w:r>
    </w:p>
    <w:p w14:paraId="50D28606" w14:textId="18F632B5" w:rsidR="00035419" w:rsidRPr="008C2B0E" w:rsidRDefault="00035419" w:rsidP="008C341D">
      <w:pPr>
        <w:pStyle w:val="FO1Legal"/>
        <w:numPr>
          <w:ilvl w:val="0"/>
          <w:numId w:val="51"/>
        </w:numPr>
        <w:rPr>
          <w:sz w:val="20"/>
        </w:rPr>
      </w:pPr>
      <w:r>
        <w:rPr>
          <w:sz w:val="20"/>
        </w:rPr>
        <w:t xml:space="preserve">Any use of data other than that agreed to by Umina SLSC, such as for personal or other use</w:t>
      </w:r>
      <w:r w:rsidR="004C01BC">
        <w:rPr>
          <w:sz w:val="20"/>
        </w:rPr>
        <w:t>, may result in disciplinary action being taken</w:t>
      </w:r>
    </w:p>
    <w:p w14:paraId="0765186D" w14:textId="37F4A113" w:rsidR="00276B6A" w:rsidRPr="008745FB" w:rsidRDefault="00276B6A" w:rsidP="00276B6A">
      <w:pPr>
        <w:pStyle w:val="Heading1"/>
      </w:pPr>
      <w:bookmarkStart w:id="23" w:name="_Toc144209656"/>
      <w:r w:rsidRPr="008745FB">
        <w:t>Data Retention &amp; Disposal</w:t>
      </w:r>
      <w:bookmarkEnd w:id="23"/>
    </w:p>
    <w:p w14:paraId="13BBA2E9" w14:textId="2AAF5BEA" w:rsidR="00F95224" w:rsidRDefault="00EE02C8" w:rsidP="00276B6A">
      <w:pPr>
        <w:pStyle w:val="FO1Legal"/>
        <w:rPr>
          <w:sz w:val="20"/>
        </w:rPr>
      </w:pPr>
      <w:r w:rsidRPr="00EE02C8">
        <w:rPr>
          <w:sz w:val="20"/>
        </w:rPr>
        <w:t>The organi</w:t>
      </w:r>
      <w:r>
        <w:rPr>
          <w:sz w:val="20"/>
        </w:rPr>
        <w:t xml:space="preserve">s</w:t>
      </w:r>
      <w:r w:rsidRPr="00EE02C8">
        <w:rPr>
          <w:sz w:val="20"/>
        </w:rPr>
        <w:t xml:space="preserve">ation must manage the data lifecycle effectively to guarantee that </w:t>
      </w:r>
      <w:r w:rsidR="00664B39">
        <w:rPr>
          <w:sz w:val="20"/>
        </w:rPr>
        <w:t xml:space="preserve">Personal and Sensitive </w:t>
      </w:r>
      <w:r w:rsidRPr="00EE02C8">
        <w:rPr>
          <w:sz w:val="20"/>
        </w:rPr>
        <w:t xml:space="preserve">data remains secure and doesn't exit </w:t>
      </w:r>
      <w:r w:rsidR="00664B39">
        <w:rPr>
          <w:sz w:val="20"/>
        </w:rPr>
        <w:t xml:space="preserve">Umina SLSC’s systems</w:t>
      </w:r>
      <w:r w:rsidRPr="00EE02C8">
        <w:rPr>
          <w:sz w:val="20"/>
        </w:rPr>
        <w:t xml:space="preserve">. Once the data is no longer needed, it </w:t>
      </w:r>
      <w:r w:rsidR="00692F44">
        <w:rPr>
          <w:sz w:val="20"/>
        </w:rPr>
        <w:t>must</w:t>
      </w:r>
      <w:r w:rsidRPr="00EE02C8">
        <w:rPr>
          <w:sz w:val="20"/>
        </w:rPr>
        <w:t xml:space="preserve"> be promptly deleted.</w:t>
      </w:r>
    </w:p>
    <w:p w14:paraId="4C66CE43" w14:textId="741385AB" w:rsidR="00276B6A" w:rsidRDefault="00210CE2" w:rsidP="008C341D">
      <w:pPr>
        <w:pStyle w:val="FO1Legal"/>
        <w:numPr>
          <w:ilvl w:val="0"/>
          <w:numId w:val="51"/>
        </w:numPr>
        <w:rPr>
          <w:sz w:val="20"/>
        </w:rPr>
      </w:pPr>
      <w:r w:rsidRPr="00210CE2">
        <w:rPr>
          <w:sz w:val="20"/>
        </w:rPr>
        <w:t>Member data should be securely retained throughout its lifecycle and be easily accessible to guarantee timely service delivery</w:t>
      </w:r>
    </w:p>
    <w:p w14:paraId="4A862A5F" w14:textId="59614022" w:rsidR="004F047A" w:rsidRDefault="00495A38" w:rsidP="00256B58">
      <w:pPr>
        <w:pStyle w:val="FO1Legal"/>
        <w:numPr>
          <w:ilvl w:val="0"/>
          <w:numId w:val="51"/>
        </w:numPr>
        <w:rPr>
          <w:sz w:val="20"/>
        </w:rPr>
      </w:pPr>
      <w:r w:rsidRPr="00495A38">
        <w:rPr>
          <w:sz w:val="20"/>
        </w:rPr>
        <w:t>Every piece of data collected should have a clear purpose. Consent must be documented when Personal Information is gathered, and a date for data disposal should be set</w:t>
      </w:r>
    </w:p>
    <w:p w14:paraId="0301B88C" w14:textId="03D0CBA9" w:rsidR="00A748CE" w:rsidRDefault="00A748CE" w:rsidP="00256B58">
      <w:pPr>
        <w:pStyle w:val="FO1Legal"/>
        <w:numPr>
          <w:ilvl w:val="0"/>
          <w:numId w:val="51"/>
        </w:numPr>
        <w:rPr>
          <w:sz w:val="20"/>
        </w:rPr>
      </w:pPr>
      <w:r>
        <w:rPr>
          <w:sz w:val="20"/>
        </w:rPr>
        <w:t xml:space="preserve">Data may only be stored on systems that provide </w:t>
      </w:r>
      <w:r w:rsidR="00C773F3">
        <w:rPr>
          <w:sz w:val="20"/>
        </w:rPr>
        <w:t xml:space="preserve">enterprise-grade </w:t>
      </w:r>
      <w:r>
        <w:rPr>
          <w:sz w:val="20"/>
        </w:rPr>
        <w:t>encryption</w:t>
      </w:r>
    </w:p>
    <w:p w14:paraId="3C997138" w14:textId="26BD539F" w:rsidR="00C773F3" w:rsidRDefault="00C773F3" w:rsidP="00256B58">
      <w:pPr>
        <w:pStyle w:val="FO1Legal"/>
        <w:numPr>
          <w:ilvl w:val="0"/>
          <w:numId w:val="51"/>
        </w:numPr>
        <w:rPr>
          <w:sz w:val="20"/>
        </w:rPr>
      </w:pPr>
      <w:r>
        <w:rPr>
          <w:sz w:val="20"/>
        </w:rPr>
        <w:t xml:space="preserve">Access to data stores is to be access </w:t>
      </w:r>
      <w:proofErr w:type="gramStart"/>
      <w:r>
        <w:rPr>
          <w:sz w:val="20"/>
        </w:rPr>
        <w:t>controlled</w:t>
      </w:r>
      <w:proofErr w:type="gramEnd"/>
    </w:p>
    <w:p w14:paraId="5F71C920" w14:textId="3CEEE930" w:rsidR="008D705E" w:rsidRPr="008D705E" w:rsidRDefault="008D705E" w:rsidP="008C341D">
      <w:pPr>
        <w:pStyle w:val="FO1Legal"/>
        <w:numPr>
          <w:ilvl w:val="0"/>
          <w:numId w:val="51"/>
        </w:numPr>
        <w:rPr>
          <w:sz w:val="20"/>
        </w:rPr>
      </w:pPr>
      <w:r>
        <w:rPr>
          <w:sz w:val="20"/>
        </w:rPr>
        <w:t>Removable media such as USB drives should not be used to store Personally Identifiable or Sensitive Data</w:t>
      </w:r>
    </w:p>
    <w:p w14:paraId="5D6B79A0" w14:textId="66D659F8" w:rsidR="00287588" w:rsidRPr="004C6612" w:rsidRDefault="00441571" w:rsidP="008C341D">
      <w:pPr>
        <w:pStyle w:val="FO1Legal"/>
        <w:numPr>
          <w:ilvl w:val="0"/>
          <w:numId w:val="51"/>
        </w:numPr>
        <w:rPr>
          <w:szCs w:val="21"/>
        </w:rPr>
      </w:pPr>
      <w:r>
        <w:rPr>
          <w:sz w:val="20"/>
        </w:rPr>
        <w:lastRenderedPageBreak/>
        <w:t>When</w:t>
      </w:r>
      <w:r w:rsidR="00495A38">
        <w:rPr>
          <w:sz w:val="20"/>
        </w:rPr>
        <w:t xml:space="preserve"> a</w:t>
      </w:r>
      <w:r w:rsidR="00F95224">
        <w:rPr>
          <w:sz w:val="20"/>
        </w:rPr>
        <w:t xml:space="preserve"> </w:t>
      </w:r>
      <w:r w:rsidR="009200CA">
        <w:rPr>
          <w:sz w:val="20"/>
        </w:rPr>
        <w:t>member’s membership</w:t>
      </w:r>
      <w:r w:rsidR="00495A38">
        <w:rPr>
          <w:sz w:val="20"/>
        </w:rPr>
        <w:t xml:space="preserve"> ends</w:t>
      </w:r>
      <w:r w:rsidR="00F95224">
        <w:rPr>
          <w:sz w:val="20"/>
        </w:rPr>
        <w:t>, all</w:t>
      </w:r>
      <w:r w:rsidR="009200CA">
        <w:rPr>
          <w:sz w:val="20"/>
        </w:rPr>
        <w:t xml:space="preserve"> </w:t>
      </w:r>
      <w:r w:rsidR="00F95224">
        <w:rPr>
          <w:sz w:val="20"/>
        </w:rPr>
        <w:t xml:space="preserve">data </w:t>
      </w:r>
      <w:r w:rsidR="00DF234B">
        <w:rPr>
          <w:sz w:val="20"/>
        </w:rPr>
        <w:t>collected</w:t>
      </w:r>
      <w:r w:rsidR="001341F6">
        <w:rPr>
          <w:sz w:val="20"/>
        </w:rPr>
        <w:t xml:space="preserve"> by the member</w:t>
      </w:r>
      <w:r w:rsidR="009200CA">
        <w:rPr>
          <w:sz w:val="20"/>
        </w:rPr>
        <w:t xml:space="preserve"> </w:t>
      </w:r>
      <w:r w:rsidR="00F95224">
        <w:rPr>
          <w:sz w:val="20"/>
        </w:rPr>
        <w:t>must b</w:t>
      </w:r>
      <w:r w:rsidR="00B1309A">
        <w:rPr>
          <w:sz w:val="20"/>
        </w:rPr>
        <w:t xml:space="preserve">e</w:t>
      </w:r>
      <w:r w:rsidR="00F95224">
        <w:rPr>
          <w:sz w:val="20"/>
        </w:rPr>
        <w:t xml:space="preserve"> permanently deleted from</w:t>
      </w:r>
      <w:r w:rsidR="00F06DE1">
        <w:rPr>
          <w:sz w:val="20"/>
        </w:rPr>
        <w:t xml:space="preserve"> all systems</w:t>
      </w:r>
      <w:r w:rsidR="00F95224">
        <w:rPr>
          <w:sz w:val="20"/>
        </w:rPr>
        <w:t xml:space="preserve"> </w:t>
      </w:r>
      <w:proofErr w:type="gramStart"/>
      <w:r w:rsidR="00B1309A">
        <w:rPr>
          <w:sz w:val="20"/>
        </w:rPr>
        <w:t xml:space="preserve">Umina SLSC</w:t>
      </w:r>
      <w:r w:rsidR="00F06DE1">
        <w:rPr>
          <w:sz w:val="20"/>
        </w:rPr>
        <w:t xml:space="preserve"> </w:t>
      </w:r>
      <w:r w:rsidR="00692F44">
        <w:rPr>
          <w:sz w:val="20"/>
        </w:rPr>
        <w:t>provided</w:t>
      </w:r>
      <w:r w:rsidR="001341F6">
        <w:rPr>
          <w:sz w:val="20"/>
        </w:rPr>
        <w:t xml:space="preserve"> to</w:t>
      </w:r>
      <w:r w:rsidR="00F06DE1">
        <w:rPr>
          <w:sz w:val="20"/>
        </w:rPr>
        <w:t xml:space="preserve"> the </w:t>
      </w:r>
      <w:r w:rsidR="001341F6">
        <w:rPr>
          <w:sz w:val="20"/>
        </w:rPr>
        <w:t xml:space="preserve">member, </w:t>
      </w:r>
      <w:r w:rsidR="00F06DE1">
        <w:rPr>
          <w:sz w:val="20"/>
        </w:rPr>
        <w:t>volunteer or employee</w:t>
      </w:r>
      <w:bookmarkEnd w:id="16"/>
      <w:bookmarkEnd w:id="17"/>
    </w:p>
    <w:p w14:paraId="7F25D459" w14:textId="77777777" w:rsidR="0004402D" w:rsidRPr="00E917BA" w:rsidRDefault="002E7917" w:rsidP="007867D0">
      <w:pPr>
        <w:pStyle w:val="Heading1"/>
      </w:pPr>
      <w:bookmarkStart w:id="24" w:name="_Toc479262087"/>
      <w:bookmarkStart w:id="25" w:name="_Toc144209657"/>
      <w:r w:rsidRPr="00E917BA">
        <w:t>Enforcement</w:t>
      </w:r>
      <w:bookmarkEnd w:id="24"/>
      <w:bookmarkEnd w:id="25"/>
    </w:p>
    <w:p w14:paraId="695069BE" w14:textId="622DCDC9" w:rsidR="0004402D" w:rsidRPr="004C6612" w:rsidRDefault="0004402D" w:rsidP="008C341D">
      <w:pPr>
        <w:pStyle w:val="BodyText"/>
        <w:ind w:left="567"/>
        <w:rPr>
          <w:rFonts w:cs="Arial"/>
        </w:rPr>
      </w:pPr>
      <w:bookmarkStart w:id="26" w:name="_Hlk144307185"/>
      <w:r w:rsidRPr="004C6612">
        <w:rPr>
          <w:rFonts w:cs="Arial"/>
        </w:rPr>
        <w:t xml:space="preserve">Each </w:t>
      </w:r>
      <w:r w:rsidR="00CE67DB">
        <w:rPr>
          <w:rFonts w:cs="Arial"/>
        </w:rPr>
        <w:t xml:space="preserve">staff </w:t>
      </w:r>
      <w:r w:rsidR="002861CB">
        <w:rPr>
          <w:rFonts w:cs="Arial"/>
        </w:rPr>
        <w:t>member or volunteer</w:t>
      </w:r>
      <w:r w:rsidRPr="004C6612">
        <w:rPr>
          <w:rFonts w:cs="Arial"/>
        </w:rPr>
        <w:t xml:space="preserve"> is expected </w:t>
      </w:r>
      <w:r w:rsidR="00E10259">
        <w:rPr>
          <w:rFonts w:cs="Arial"/>
        </w:rPr>
        <w:t>to comply with this policy</w:t>
      </w:r>
      <w:r w:rsidRPr="004C6612">
        <w:rPr>
          <w:rFonts w:cs="Arial"/>
        </w:rPr>
        <w:t xml:space="preserve">. If there is any failure to observe the </w:t>
      </w:r>
      <w:r w:rsidR="00E10259">
        <w:rPr>
          <w:rFonts w:cs="Arial"/>
        </w:rPr>
        <w:t>procedure</w:t>
      </w:r>
      <w:r w:rsidRPr="004C6612">
        <w:rPr>
          <w:rFonts w:cs="Arial"/>
        </w:rPr>
        <w:t xml:space="preserve">, disciplinary measures may be taken. The </w:t>
      </w:r>
      <w:r w:rsidR="00E10259">
        <w:rPr>
          <w:rFonts w:cs="Arial"/>
        </w:rPr>
        <w:t>steps</w:t>
      </w:r>
      <w:r w:rsidR="00E10259" w:rsidRPr="004C6612">
        <w:rPr>
          <w:rFonts w:cs="Arial"/>
        </w:rPr>
        <w:t xml:space="preserve"> </w:t>
      </w:r>
      <w:r w:rsidRPr="004C6612">
        <w:rPr>
          <w:rFonts w:cs="Arial"/>
        </w:rPr>
        <w:t xml:space="preserve">which may be taken will vary according to the breach and the circumstances of the </w:t>
      </w:r>
      <w:r w:rsidR="00E10259">
        <w:rPr>
          <w:rFonts w:cs="Arial"/>
        </w:rPr>
        <w:t>violation</w:t>
      </w:r>
      <w:r w:rsidRPr="004C6612">
        <w:rPr>
          <w:rFonts w:cs="Arial"/>
        </w:rPr>
        <w:t xml:space="preserve">. However, the right is reserved to terminate the </w:t>
      </w:r>
      <w:r w:rsidR="003820C7">
        <w:rPr>
          <w:rFonts w:cs="Arial"/>
        </w:rPr>
        <w:t xml:space="preserve">membership or </w:t>
      </w:r>
      <w:r w:rsidRPr="004C6612">
        <w:rPr>
          <w:rFonts w:cs="Arial"/>
        </w:rPr>
        <w:t xml:space="preserve">employment of any staff member </w:t>
      </w:r>
      <w:r w:rsidR="003820C7">
        <w:rPr>
          <w:rFonts w:cs="Arial"/>
        </w:rPr>
        <w:t xml:space="preserve">or volunteer </w:t>
      </w:r>
      <w:r w:rsidRPr="004C6612">
        <w:rPr>
          <w:rFonts w:cs="Arial"/>
        </w:rPr>
        <w:t xml:space="preserve">who </w:t>
      </w:r>
      <w:r w:rsidR="00E10259">
        <w:rPr>
          <w:rFonts w:cs="Arial"/>
        </w:rPr>
        <w:t>breaches</w:t>
      </w:r>
      <w:r w:rsidRPr="004C6612">
        <w:rPr>
          <w:rFonts w:cs="Arial"/>
        </w:rPr>
        <w:t xml:space="preserve"> this policy</w:t>
      </w:r>
      <w:r w:rsidR="00672756">
        <w:rPr>
          <w:rFonts w:cs="Arial"/>
        </w:rPr>
        <w:t xml:space="preserve"> via the </w:t>
      </w:r>
      <w:hyperlink r:id="rId19" w:history="1">
        <w:r w:rsidR="00672756" w:rsidRPr="00E612DF">
          <w:rPr>
            <w:rStyle w:val="Hyperlink"/>
            <w:rFonts w:cs="Arial"/>
          </w:rPr>
          <w:t>SLSA Complaints Resolution Policy</w:t>
        </w:r>
      </w:hyperlink>
      <w:r w:rsidR="00672756" w:rsidRPr="00672756">
        <w:rPr>
          <w:rFonts w:cs="Arial"/>
        </w:rPr>
        <w:t>.</w:t>
      </w:r>
    </w:p>
    <w:p w14:paraId="4CF59156" w14:textId="77777777" w:rsidR="0004402D" w:rsidRPr="00E917BA" w:rsidRDefault="0004402D" w:rsidP="007867D0">
      <w:pPr>
        <w:pStyle w:val="Heading1"/>
      </w:pPr>
      <w:bookmarkStart w:id="27" w:name="_Toc479262088"/>
      <w:bookmarkStart w:id="28" w:name="_Toc144209658"/>
      <w:bookmarkEnd w:id="26"/>
      <w:r w:rsidRPr="00E917BA">
        <w:t>Revisions</w:t>
      </w:r>
      <w:bookmarkEnd w:id="27"/>
      <w:bookmarkEnd w:id="28"/>
    </w:p>
    <w:p w14:paraId="03D57EFD" w14:textId="0F8653A8" w:rsidR="0004402D" w:rsidRDefault="0004402D" w:rsidP="008C341D">
      <w:pPr>
        <w:pStyle w:val="BodyText"/>
        <w:ind w:left="567"/>
        <w:rPr>
          <w:rFonts w:cs="Arial"/>
        </w:rPr>
      </w:pPr>
      <w:r w:rsidRPr="004C6612">
        <w:rPr>
          <w:rFonts w:cs="Arial"/>
        </w:rPr>
        <w:t>This policy document will be periodically revised as risks, systems</w:t>
      </w:r>
      <w:r w:rsidR="00E10259">
        <w:rPr>
          <w:rFonts w:cs="Arial"/>
        </w:rPr>
        <w:t>,</w:t>
      </w:r>
      <w:r w:rsidRPr="004C6612">
        <w:rPr>
          <w:rFonts w:cs="Arial"/>
        </w:rPr>
        <w:t xml:space="preserve"> and business practices change.</w:t>
      </w:r>
    </w:p>
    <w:p w14:paraId="30757538" w14:textId="77777777" w:rsidR="002302AD" w:rsidRPr="00E917BA" w:rsidRDefault="002302AD" w:rsidP="007867D0">
      <w:pPr>
        <w:pStyle w:val="Heading1"/>
      </w:pPr>
      <w:bookmarkStart w:id="29" w:name="_Toc170611797"/>
      <w:bookmarkStart w:id="30" w:name="_Toc170612001"/>
      <w:bookmarkStart w:id="31" w:name="_Toc170612189"/>
      <w:bookmarkStart w:id="32" w:name="_Toc170717678"/>
      <w:bookmarkStart w:id="33" w:name="_Toc170719527"/>
      <w:bookmarkStart w:id="34" w:name="_Toc170899629"/>
      <w:bookmarkStart w:id="35" w:name="_Toc170899697"/>
      <w:bookmarkStart w:id="36" w:name="_Toc170926469"/>
      <w:bookmarkStart w:id="37" w:name="_Toc170927313"/>
      <w:bookmarkStart w:id="38" w:name="_Toc170927726"/>
      <w:bookmarkStart w:id="39" w:name="_Toc435608335"/>
      <w:bookmarkStart w:id="40" w:name="_Toc435610525"/>
      <w:bookmarkStart w:id="41" w:name="_Toc479262089"/>
      <w:bookmarkStart w:id="42" w:name="_Toc144209659"/>
      <w:r w:rsidRPr="00E917BA">
        <w:t>Document Histor</w:t>
      </w:r>
      <w:bookmarkEnd w:id="29"/>
      <w:bookmarkEnd w:id="30"/>
      <w:bookmarkEnd w:id="31"/>
      <w:bookmarkEnd w:id="32"/>
      <w:bookmarkEnd w:id="33"/>
      <w:bookmarkEnd w:id="34"/>
      <w:bookmarkEnd w:id="35"/>
      <w:bookmarkEnd w:id="36"/>
      <w:bookmarkEnd w:id="37"/>
      <w:bookmarkEnd w:id="38"/>
      <w:bookmarkEnd w:id="39"/>
      <w:bookmarkEnd w:id="40"/>
      <w:r w:rsidRPr="00E917BA">
        <w:t>y</w:t>
      </w:r>
      <w:bookmarkEnd w:id="41"/>
      <w:bookmarkEnd w:id="42"/>
    </w:p>
    <w:p w14:paraId="251EBFDC" w14:textId="77777777" w:rsidR="002302AD" w:rsidRPr="004C6612" w:rsidRDefault="002302AD" w:rsidP="002302AD">
      <w:pPr>
        <w:jc w:val="both"/>
        <w:rPr>
          <w:rFonts w:cs="Arial"/>
        </w:rPr>
      </w:pPr>
    </w:p>
    <w:tbl>
      <w:tblPr>
        <w:tblW w:w="0" w:type="auto"/>
        <w:tblInd w:w="16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167"/>
        <w:gridCol w:w="4524"/>
      </w:tblGrid>
      <w:tr w:rsidR="002302AD" w:rsidRPr="004C6612" w14:paraId="7A8F8157" w14:textId="77777777" w:rsidTr="000C18B8">
        <w:trPr>
          <w:trHeight w:val="96"/>
        </w:trPr>
        <w:tc>
          <w:tcPr>
            <w:tcW w:w="2167" w:type="dxa"/>
            <w:shd w:val="clear" w:color="auto" w:fill="F2F2F2" w:themeFill="background1" w:themeFillShade="F2"/>
          </w:tcPr>
          <w:p w14:paraId="27B31E95" w14:textId="77777777" w:rsidR="002302AD" w:rsidRPr="004C6612" w:rsidRDefault="002302AD" w:rsidP="007F0138">
            <w:pPr>
              <w:jc w:val="both"/>
              <w:rPr>
                <w:rFonts w:cs="Arial"/>
              </w:rPr>
            </w:pPr>
            <w:r w:rsidRPr="004C6612">
              <w:rPr>
                <w:rFonts w:cs="Arial"/>
              </w:rPr>
              <w:t>Title</w:t>
            </w:r>
          </w:p>
        </w:tc>
        <w:tc>
          <w:tcPr>
            <w:tcW w:w="4524" w:type="dxa"/>
            <w:shd w:val="clear" w:color="auto" w:fill="auto"/>
          </w:tcPr>
          <w:p w14:paraId="1DA914CB" w14:textId="26117FBE" w:rsidR="002302AD" w:rsidRPr="004C6612" w:rsidRDefault="00B62984" w:rsidP="007F0138">
            <w:pPr>
              <w:jc w:val="both"/>
              <w:rPr>
                <w:rFonts w:cs="Arial"/>
              </w:rPr>
            </w:pPr>
            <w:r w:rsidRPr="00B62984">
              <w:rPr>
                <w:rFonts w:cs="Arial"/>
              </w:rPr>
              <w:t xml:space="preserve">Data </w:t>
            </w:r>
            <w:r w:rsidR="00E72B71">
              <w:rPr>
                <w:rFonts w:cs="Arial"/>
              </w:rPr>
              <w:t>Handling</w:t>
            </w:r>
            <w:r w:rsidRPr="00B62984">
              <w:rPr>
                <w:rFonts w:cs="Arial"/>
              </w:rPr>
              <w:t xml:space="preserve"> Policy</w:t>
            </w:r>
          </w:p>
        </w:tc>
      </w:tr>
      <w:tr w:rsidR="00E72B71" w:rsidRPr="004C6612" w14:paraId="00B35263" w14:textId="77777777" w:rsidTr="00E72B71">
        <w:trPr>
          <w:trHeight w:val="96"/>
        </w:trPr>
        <w:tc>
          <w:tcPr>
            <w:tcW w:w="2167" w:type="dxa"/>
            <w:tcBorders>
              <w:top w:val="single" w:sz="4" w:space="0" w:color="BFBFBF"/>
              <w:left w:val="single" w:sz="4" w:space="0" w:color="BFBFBF"/>
              <w:bottom w:val="single" w:sz="4" w:space="0" w:color="BFBFBF"/>
              <w:right w:val="single" w:sz="4" w:space="0" w:color="BFBFBF"/>
            </w:tcBorders>
            <w:shd w:val="clear" w:color="auto" w:fill="F2F2F2"/>
          </w:tcPr>
          <w:p w14:paraId="3785558F" w14:textId="77777777" w:rsidR="00E72B71" w:rsidRPr="004C6612" w:rsidRDefault="00E72B71" w:rsidP="009A3480">
            <w:pPr>
              <w:jc w:val="both"/>
              <w:rPr>
                <w:rFonts w:cs="Arial"/>
              </w:rPr>
            </w:pPr>
            <w:bookmarkStart w:id="43" w:name="_Hlk106653736"/>
            <w:r w:rsidRPr="004C6612">
              <w:rPr>
                <w:rFonts w:cs="Arial"/>
              </w:rPr>
              <w:t>Classification</w:t>
            </w:r>
          </w:p>
        </w:tc>
        <w:tc>
          <w:tcPr>
            <w:tcW w:w="4524" w:type="dxa"/>
            <w:tcBorders>
              <w:top w:val="single" w:sz="4" w:space="0" w:color="BFBFBF"/>
              <w:left w:val="single" w:sz="4" w:space="0" w:color="BFBFBF"/>
              <w:bottom w:val="single" w:sz="4" w:space="0" w:color="BFBFBF"/>
              <w:right w:val="single" w:sz="4" w:space="0" w:color="BFBFBF"/>
            </w:tcBorders>
            <w:shd w:val="clear" w:color="auto" w:fill="auto"/>
          </w:tcPr>
          <w:p w14:paraId="11303022" w14:textId="77777777" w:rsidR="00E72B71" w:rsidRPr="004C6612" w:rsidRDefault="00E72B71" w:rsidP="009A3480">
            <w:pPr>
              <w:jc w:val="both"/>
              <w:rPr>
                <w:rFonts w:cs="Arial"/>
              </w:rPr>
            </w:pPr>
            <w:r w:rsidRPr="004C6612">
              <w:rPr>
                <w:rFonts w:cs="Arial"/>
              </w:rPr>
              <w:t>Internal</w:t>
            </w:r>
          </w:p>
        </w:tc>
      </w:tr>
      <w:tr w:rsidR="00E72B71" w:rsidRPr="004C6612" w14:paraId="00E15F51" w14:textId="77777777" w:rsidTr="00E72B71">
        <w:trPr>
          <w:trHeight w:val="96"/>
        </w:trPr>
        <w:tc>
          <w:tcPr>
            <w:tcW w:w="2167" w:type="dxa"/>
            <w:tcBorders>
              <w:top w:val="single" w:sz="4" w:space="0" w:color="BFBFBF"/>
              <w:left w:val="single" w:sz="4" w:space="0" w:color="BFBFBF"/>
              <w:bottom w:val="single" w:sz="4" w:space="0" w:color="BFBFBF"/>
              <w:right w:val="single" w:sz="4" w:space="0" w:color="BFBFBF"/>
            </w:tcBorders>
            <w:shd w:val="clear" w:color="auto" w:fill="F2F2F2"/>
          </w:tcPr>
          <w:p w14:paraId="7A6C3EC2" w14:textId="77777777" w:rsidR="00E72B71" w:rsidRPr="004C6612" w:rsidRDefault="00E72B71" w:rsidP="009A3480">
            <w:pPr>
              <w:jc w:val="both"/>
              <w:rPr>
                <w:rFonts w:cs="Arial"/>
              </w:rPr>
            </w:pPr>
            <w:r w:rsidRPr="004C6612">
              <w:rPr>
                <w:rFonts w:cs="Arial"/>
              </w:rPr>
              <w:t xml:space="preserve">Creation Date</w:t>
            </w:r>
          </w:p>
        </w:tc>
        <w:tc>
          <w:tcPr>
            <w:tcW w:w="4524" w:type="dxa"/>
            <w:tcBorders>
              <w:top w:val="single" w:sz="4" w:space="0" w:color="BFBFBF"/>
              <w:left w:val="single" w:sz="4" w:space="0" w:color="BFBFBF"/>
              <w:bottom w:val="single" w:sz="4" w:space="0" w:color="BFBFBF"/>
              <w:right w:val="single" w:sz="4" w:space="0" w:color="BFBFBF"/>
            </w:tcBorders>
            <w:shd w:val="clear" w:color="auto" w:fill="auto"/>
          </w:tcPr>
          <w:p w14:paraId="25B08B6B" w14:textId="77777777" w:rsidR="00E72B71" w:rsidRPr="004C6612" w:rsidRDefault="00E72B71" w:rsidP="009A3480">
            <w:pPr>
              <w:jc w:val="both"/>
              <w:rPr>
                <w:rFonts w:cs="Arial"/>
              </w:rPr>
            </w:pPr>
            <w:proofErr w:type="gramStart"/>
            <w:r w:rsidRPr="007B55A7">
              <w:rPr>
                <w:rFonts w:cs="Arial"/>
              </w:rPr>
              <w:t xml:space="preserve">September 14, 2023</w:t>
            </w:r>
          </w:p>
        </w:tc>
      </w:tr>
      <w:tr w:rsidR="00E72B71" w:rsidRPr="004C6612" w14:paraId="16625922" w14:textId="77777777" w:rsidTr="00E72B71">
        <w:trPr>
          <w:trHeight w:val="96"/>
        </w:trPr>
        <w:tc>
          <w:tcPr>
            <w:tcW w:w="2167" w:type="dxa"/>
            <w:tcBorders>
              <w:top w:val="single" w:sz="4" w:space="0" w:color="BFBFBF"/>
              <w:left w:val="single" w:sz="4" w:space="0" w:color="BFBFBF"/>
              <w:bottom w:val="single" w:sz="4" w:space="0" w:color="BFBFBF"/>
              <w:right w:val="single" w:sz="4" w:space="0" w:color="BFBFBF"/>
            </w:tcBorders>
            <w:shd w:val="clear" w:color="auto" w:fill="F2F2F2"/>
          </w:tcPr>
          <w:p w14:paraId="611258ED" w14:textId="77777777" w:rsidR="00E72B71" w:rsidRPr="004C6612" w:rsidRDefault="00E72B71" w:rsidP="009A3480">
            <w:pPr>
              <w:jc w:val="both"/>
              <w:rPr>
                <w:rFonts w:cs="Arial"/>
              </w:rPr>
            </w:pPr>
            <w:r w:rsidRPr="004C6612">
              <w:rPr>
                <w:rFonts w:cs="Arial"/>
              </w:rPr>
              <w:t xml:space="preserve">Last Review Date</w:t>
            </w:r>
          </w:p>
        </w:tc>
        <w:tc>
          <w:tcPr>
            <w:tcW w:w="4524" w:type="dxa"/>
            <w:tcBorders>
              <w:top w:val="single" w:sz="4" w:space="0" w:color="BFBFBF"/>
              <w:left w:val="single" w:sz="4" w:space="0" w:color="BFBFBF"/>
              <w:bottom w:val="single" w:sz="4" w:space="0" w:color="BFBFBF"/>
              <w:right w:val="single" w:sz="4" w:space="0" w:color="BFBFBF"/>
            </w:tcBorders>
            <w:shd w:val="clear" w:color="auto" w:fill="auto"/>
          </w:tcPr>
          <w:p w14:paraId="17EA6646" w14:textId="77777777" w:rsidR="00E72B71" w:rsidRPr="004C6612" w:rsidRDefault="00E72B71" w:rsidP="009A3480">
            <w:pPr>
              <w:jc w:val="both"/>
              <w:rPr>
                <w:rFonts w:cs="Arial"/>
              </w:rPr>
            </w:pPr>
            <w:proofErr w:type="gramStart"/>
            <w:r w:rsidRPr="007B55A7">
              <w:rPr>
                <w:rFonts w:cs="Arial"/>
              </w:rPr>
              <w:t xml:space="preserve">September 14, 2023</w:t>
            </w:r>
          </w:p>
        </w:tc>
      </w:tr>
      <w:tr w:rsidR="00742564" w:rsidRPr="004C6612" w14:paraId="42CB5D1A" w14:textId="77777777" w:rsidTr="00E72B71">
        <w:trPr>
          <w:trHeight w:val="96"/>
        </w:trPr>
        <w:tc>
          <w:tcPr>
            <w:tcW w:w="2167" w:type="dxa"/>
            <w:tcBorders>
              <w:top w:val="single" w:sz="4" w:space="0" w:color="BFBFBF"/>
              <w:left w:val="single" w:sz="4" w:space="0" w:color="BFBFBF"/>
              <w:bottom w:val="single" w:sz="4" w:space="0" w:color="BFBFBF"/>
              <w:right w:val="single" w:sz="4" w:space="0" w:color="BFBFBF"/>
            </w:tcBorders>
            <w:shd w:val="clear" w:color="auto" w:fill="F2F2F2"/>
          </w:tcPr>
          <w:p w14:paraId="56022EB0" w14:textId="77777777" w:rsidR="00742564" w:rsidRPr="004C6612" w:rsidRDefault="00742564" w:rsidP="00742564">
            <w:pPr>
              <w:jc w:val="both"/>
              <w:rPr>
                <w:rFonts w:cs="Arial"/>
              </w:rPr>
            </w:pPr>
            <w:r w:rsidRPr="004C6612">
              <w:rPr>
                <w:rFonts w:cs="Arial"/>
              </w:rPr>
              <w:t>Author</w:t>
            </w:r>
          </w:p>
        </w:tc>
        <w:tc>
          <w:tcPr>
            <w:tcW w:w="4524" w:type="dxa"/>
            <w:tcBorders>
              <w:top w:val="single" w:sz="4" w:space="0" w:color="BFBFBF"/>
              <w:left w:val="single" w:sz="4" w:space="0" w:color="BFBFBF"/>
              <w:bottom w:val="single" w:sz="4" w:space="0" w:color="BFBFBF"/>
              <w:right w:val="single" w:sz="4" w:space="0" w:color="BFBFBF"/>
            </w:tcBorders>
            <w:shd w:val="clear" w:color="auto" w:fill="auto"/>
          </w:tcPr>
          <w:p w14:paraId="2CC5FEC4" w14:textId="50580650" w:rsidR="00742564" w:rsidRPr="004C6612" w:rsidRDefault="00742564" w:rsidP="00742564">
            <w:pPr>
              <w:jc w:val="both"/>
              <w:rPr>
                <w:rFonts w:cs="Arial"/>
              </w:rPr>
            </w:pPr>
            <w:r>
              <w:rPr>
                <w:rFonts w:cs="Arial"/>
              </w:rPr>
              <w:t>Matthew Ingersole</w:t>
            </w:r>
          </w:p>
        </w:tc>
      </w:tr>
      <w:tr w:rsidR="00742564" w:rsidRPr="004C6612" w14:paraId="036E62F7" w14:textId="77777777" w:rsidTr="00E72B71">
        <w:trPr>
          <w:trHeight w:val="96"/>
        </w:trPr>
        <w:tc>
          <w:tcPr>
            <w:tcW w:w="2167" w:type="dxa"/>
            <w:tcBorders>
              <w:top w:val="single" w:sz="4" w:space="0" w:color="BFBFBF"/>
              <w:left w:val="single" w:sz="4" w:space="0" w:color="BFBFBF"/>
              <w:bottom w:val="single" w:sz="4" w:space="0" w:color="BFBFBF"/>
              <w:right w:val="single" w:sz="4" w:space="0" w:color="BFBFBF"/>
            </w:tcBorders>
            <w:shd w:val="clear" w:color="auto" w:fill="F2F2F2"/>
          </w:tcPr>
          <w:p w14:paraId="0EBF7542" w14:textId="77777777" w:rsidR="00742564" w:rsidRPr="004C6612" w:rsidRDefault="00742564" w:rsidP="00742564">
            <w:pPr>
              <w:jc w:val="both"/>
              <w:rPr>
                <w:rFonts w:cs="Arial"/>
              </w:rPr>
            </w:pPr>
            <w:r>
              <w:rPr>
                <w:rFonts w:cs="Arial"/>
              </w:rPr>
              <w:t>Owner</w:t>
            </w:r>
          </w:p>
        </w:tc>
        <w:tc>
          <w:tcPr>
            <w:tcW w:w="4524" w:type="dxa"/>
            <w:tcBorders>
              <w:top w:val="single" w:sz="4" w:space="0" w:color="BFBFBF"/>
              <w:left w:val="single" w:sz="4" w:space="0" w:color="BFBFBF"/>
              <w:bottom w:val="single" w:sz="4" w:space="0" w:color="BFBFBF"/>
              <w:right w:val="single" w:sz="4" w:space="0" w:color="BFBFBF"/>
            </w:tcBorders>
            <w:shd w:val="clear" w:color="auto" w:fill="auto"/>
          </w:tcPr>
          <w:p w14:paraId="62020B0A" w14:textId="2D53314D" w:rsidR="00742564" w:rsidRPr="004C6612" w:rsidRDefault="00742564" w:rsidP="00742564">
            <w:pPr>
              <w:jc w:val="both"/>
              <w:rPr>
                <w:rFonts w:cs="Arial"/>
              </w:rPr>
            </w:pPr>
            <w:r>
              <w:rPr>
                <w:rFonts w:cs="Arial"/>
              </w:rPr>
              <w:t>Chief Information Officer</w:t>
            </w:r>
          </w:p>
        </w:tc>
      </w:tr>
      <w:tr w:rsidR="00E72B71" w:rsidRPr="004C6612" w14:paraId="01EA5A5B" w14:textId="77777777" w:rsidTr="00E72B71">
        <w:trPr>
          <w:trHeight w:val="96"/>
        </w:trPr>
        <w:tc>
          <w:tcPr>
            <w:tcW w:w="2167" w:type="dxa"/>
            <w:tcBorders>
              <w:top w:val="single" w:sz="4" w:space="0" w:color="BFBFBF"/>
              <w:left w:val="single" w:sz="4" w:space="0" w:color="BFBFBF"/>
              <w:bottom w:val="single" w:sz="4" w:space="0" w:color="BFBFBF"/>
              <w:right w:val="single" w:sz="4" w:space="0" w:color="BFBFBF"/>
            </w:tcBorders>
            <w:shd w:val="clear" w:color="auto" w:fill="F2F2F2"/>
          </w:tcPr>
          <w:p w14:paraId="3CD75986" w14:textId="77777777" w:rsidR="00E72B71" w:rsidRPr="004C6612" w:rsidRDefault="00E72B71" w:rsidP="009A3480">
            <w:pPr>
              <w:jc w:val="both"/>
              <w:rPr>
                <w:rFonts w:cs="Arial"/>
              </w:rPr>
            </w:pPr>
            <w:r w:rsidRPr="004C6612">
              <w:rPr>
                <w:rFonts w:cs="Arial"/>
              </w:rPr>
              <w:t>Document Number</w:t>
            </w:r>
          </w:p>
        </w:tc>
        <w:tc>
          <w:tcPr>
            <w:tcW w:w="4524" w:type="dxa"/>
            <w:tcBorders>
              <w:top w:val="single" w:sz="4" w:space="0" w:color="BFBFBF"/>
              <w:left w:val="single" w:sz="4" w:space="0" w:color="BFBFBF"/>
              <w:bottom w:val="single" w:sz="4" w:space="0" w:color="BFBFBF"/>
              <w:right w:val="single" w:sz="4" w:space="0" w:color="BFBFBF"/>
            </w:tcBorders>
            <w:shd w:val="clear" w:color="auto" w:fill="auto"/>
          </w:tcPr>
          <w:p w14:paraId="2C924192" w14:textId="15404A4D" w:rsidR="00E72B71" w:rsidRPr="004C6612" w:rsidRDefault="00E72B71" w:rsidP="009A3480">
            <w:pPr>
              <w:jc w:val="both"/>
              <w:rPr>
                <w:rFonts w:cs="Arial"/>
              </w:rPr>
            </w:pPr>
            <w:r w:rsidRPr="004C6612">
              <w:rPr>
                <w:rFonts w:cs="Arial"/>
              </w:rPr>
              <w:t>P-0</w:t>
            </w:r>
            <w:r w:rsidR="00742564">
              <w:rPr>
                <w:rFonts w:cs="Arial"/>
              </w:rPr>
              <w:t>3</w:t>
            </w:r>
          </w:p>
        </w:tc>
      </w:tr>
      <w:bookmarkEnd w:id="43"/>
    </w:tbl>
    <w:p w14:paraId="3D27734F" w14:textId="77777777" w:rsidR="002302AD" w:rsidRPr="004C6612" w:rsidRDefault="002302AD" w:rsidP="002302AD">
      <w:pPr>
        <w:jc w:val="both"/>
        <w:rPr>
          <w:rFonts w:cs="Arial"/>
        </w:rPr>
      </w:pPr>
    </w:p>
    <w:p w14:paraId="2D7F7345" w14:textId="77777777" w:rsidR="002302AD" w:rsidRPr="00E917BA" w:rsidRDefault="00BC0FC6" w:rsidP="007867D0">
      <w:pPr>
        <w:pStyle w:val="Heading1"/>
      </w:pPr>
      <w:bookmarkStart w:id="44" w:name="_Toc170611811"/>
      <w:bookmarkStart w:id="45" w:name="_Toc170611907"/>
      <w:bookmarkStart w:id="46" w:name="_Toc170612015"/>
      <w:bookmarkStart w:id="47" w:name="_Toc170612203"/>
      <w:bookmarkStart w:id="48" w:name="_Toc170717692"/>
      <w:bookmarkStart w:id="49" w:name="_Toc170719541"/>
      <w:bookmarkStart w:id="50" w:name="_Toc170899644"/>
      <w:bookmarkStart w:id="51" w:name="_Toc170899712"/>
      <w:bookmarkStart w:id="52" w:name="_Toc170926484"/>
      <w:bookmarkStart w:id="53" w:name="_Toc170927328"/>
      <w:bookmarkStart w:id="54" w:name="_Toc170927741"/>
      <w:bookmarkStart w:id="55" w:name="_Toc435608336"/>
      <w:bookmarkStart w:id="56" w:name="_Toc435610526"/>
      <w:bookmarkStart w:id="57" w:name="_Toc479262090"/>
      <w:bookmarkStart w:id="58" w:name="_Toc144209660"/>
      <w:r w:rsidRPr="00E917BA">
        <w:t>Document Control Log</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tbl>
      <w:tblPr>
        <w:tblpPr w:leftFromText="180" w:rightFromText="180" w:vertAnchor="text" w:horzAnchor="margin" w:tblpXSpec="center" w:tblpY="132"/>
        <w:tblW w:w="7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2126"/>
        <w:gridCol w:w="1950"/>
      </w:tblGrid>
      <w:tr w:rsidR="00742564" w:rsidRPr="004C6612" w14:paraId="4DFF84F0" w14:textId="77777777" w:rsidTr="00C0187B">
        <w:trPr>
          <w:trHeight w:val="436"/>
        </w:trPr>
        <w:tc>
          <w:tcPr>
            <w:tcW w:w="959" w:type="dxa"/>
            <w:shd w:val="clear" w:color="auto" w:fill="F2F2F2" w:themeFill="background1" w:themeFillShade="F2"/>
            <w:vAlign w:val="center"/>
          </w:tcPr>
          <w:p w14:paraId="5A6B11E6" w14:textId="77777777" w:rsidR="00742564" w:rsidRPr="004C6612" w:rsidRDefault="00742564" w:rsidP="00C0187B">
            <w:pPr>
              <w:jc w:val="both"/>
              <w:rPr>
                <w:rFonts w:cs="Arial"/>
              </w:rPr>
            </w:pPr>
            <w:bookmarkStart w:id="59" w:name="_Toc435608337"/>
            <w:bookmarkStart w:id="60" w:name="_Hlk113551493"/>
            <w:r w:rsidRPr="004C6612">
              <w:rPr>
                <w:rFonts w:cs="Arial"/>
              </w:rPr>
              <w:t>Version</w:t>
            </w:r>
            <w:bookmarkEnd w:id="59"/>
          </w:p>
        </w:tc>
        <w:tc>
          <w:tcPr>
            <w:tcW w:w="2835" w:type="dxa"/>
            <w:shd w:val="clear" w:color="auto" w:fill="F2F2F2" w:themeFill="background1" w:themeFillShade="F2"/>
            <w:vAlign w:val="center"/>
          </w:tcPr>
          <w:p w14:paraId="589A8DAE" w14:textId="77777777" w:rsidR="00742564" w:rsidRPr="004C6612" w:rsidRDefault="00742564" w:rsidP="00C0187B">
            <w:pPr>
              <w:rPr>
                <w:rFonts w:cs="Arial"/>
              </w:rPr>
            </w:pPr>
            <w:bookmarkStart w:id="61" w:name="_Toc170611813"/>
            <w:bookmarkStart w:id="62" w:name="_Toc170611909"/>
            <w:bookmarkStart w:id="63" w:name="_Toc170612017"/>
            <w:bookmarkStart w:id="64" w:name="_Toc170612205"/>
            <w:bookmarkStart w:id="65" w:name="_Toc170717694"/>
            <w:bookmarkStart w:id="66" w:name="_Toc170719543"/>
            <w:bookmarkStart w:id="67" w:name="_Toc170899646"/>
            <w:bookmarkStart w:id="68" w:name="_Toc170899714"/>
            <w:bookmarkStart w:id="69" w:name="_Toc170926486"/>
            <w:bookmarkStart w:id="70" w:name="_Toc170927330"/>
            <w:bookmarkStart w:id="71" w:name="_Toc170927743"/>
            <w:bookmarkStart w:id="72" w:name="_Toc435608338"/>
            <w:r w:rsidRPr="004C6612">
              <w:rPr>
                <w:rFonts w:cs="Arial"/>
              </w:rPr>
              <w:t>Change Description</w:t>
            </w:r>
            <w:bookmarkEnd w:id="61"/>
            <w:bookmarkEnd w:id="62"/>
            <w:bookmarkEnd w:id="63"/>
            <w:bookmarkEnd w:id="64"/>
            <w:bookmarkEnd w:id="65"/>
            <w:bookmarkEnd w:id="66"/>
            <w:bookmarkEnd w:id="67"/>
            <w:bookmarkEnd w:id="68"/>
            <w:bookmarkEnd w:id="69"/>
            <w:bookmarkEnd w:id="70"/>
            <w:bookmarkEnd w:id="71"/>
            <w:bookmarkEnd w:id="72"/>
          </w:p>
        </w:tc>
        <w:tc>
          <w:tcPr>
            <w:tcW w:w="2126" w:type="dxa"/>
            <w:shd w:val="clear" w:color="auto" w:fill="F2F2F2" w:themeFill="background1" w:themeFillShade="F2"/>
            <w:vAlign w:val="center"/>
          </w:tcPr>
          <w:p w14:paraId="3C3A1FFB" w14:textId="77777777" w:rsidR="00742564" w:rsidRPr="004C6612" w:rsidRDefault="00742564" w:rsidP="00C0187B">
            <w:pPr>
              <w:jc w:val="both"/>
              <w:rPr>
                <w:rFonts w:cs="Arial"/>
              </w:rPr>
            </w:pPr>
            <w:bookmarkStart w:id="73" w:name="_Toc435608339"/>
            <w:r>
              <w:rPr>
                <w:rFonts w:cs="Arial"/>
              </w:rPr>
              <w:t>Updated</w:t>
            </w:r>
            <w:r w:rsidRPr="004C6612">
              <w:rPr>
                <w:rFonts w:cs="Arial"/>
              </w:rPr>
              <w:t xml:space="preserve"> by</w:t>
            </w:r>
            <w:bookmarkEnd w:id="73"/>
          </w:p>
        </w:tc>
        <w:tc>
          <w:tcPr>
            <w:tcW w:w="1950" w:type="dxa"/>
            <w:shd w:val="clear" w:color="auto" w:fill="F2F2F2" w:themeFill="background1" w:themeFillShade="F2"/>
            <w:vAlign w:val="center"/>
          </w:tcPr>
          <w:p w14:paraId="1CE9BCDF" w14:textId="77777777" w:rsidR="00742564" w:rsidRPr="004C6612" w:rsidRDefault="00742564" w:rsidP="00C0187B">
            <w:pPr>
              <w:jc w:val="both"/>
              <w:rPr>
                <w:rFonts w:cs="Arial"/>
              </w:rPr>
            </w:pPr>
            <w:bookmarkStart w:id="74" w:name="_Toc435608341"/>
            <w:r w:rsidRPr="004C6612">
              <w:rPr>
                <w:rFonts w:cs="Arial"/>
              </w:rPr>
              <w:t>Date</w:t>
            </w:r>
            <w:bookmarkEnd w:id="74"/>
          </w:p>
        </w:tc>
      </w:tr>
      <w:tr w:rsidR="00742564" w:rsidRPr="004C6612" w14:paraId="17FD98B4" w14:textId="77777777" w:rsidTr="00C0187B">
        <w:trPr>
          <w:trHeight w:val="211"/>
        </w:trPr>
        <w:tc>
          <w:tcPr>
            <w:tcW w:w="959" w:type="dxa"/>
            <w:vAlign w:val="center"/>
          </w:tcPr>
          <w:p w14:paraId="5E9BC16E" w14:textId="77777777" w:rsidR="00742564" w:rsidRPr="004C6612" w:rsidRDefault="00742564" w:rsidP="00C0187B">
            <w:pPr>
              <w:jc w:val="both"/>
              <w:rPr>
                <w:rFonts w:cs="Arial"/>
              </w:rPr>
            </w:pPr>
            <w:bookmarkStart w:id="75" w:name="_Hlk106654259"/>
            <w:bookmarkStart w:id="76" w:name="_Hlk106653770"/>
            <w:r>
              <w:rPr>
                <w:rFonts w:cs="Arial"/>
              </w:rPr>
              <w:t>0.1</w:t>
            </w:r>
          </w:p>
        </w:tc>
        <w:tc>
          <w:tcPr>
            <w:tcW w:w="2835" w:type="dxa"/>
            <w:vAlign w:val="center"/>
          </w:tcPr>
          <w:p w14:paraId="1858756D" w14:textId="77777777" w:rsidR="00742564" w:rsidRPr="004C6612" w:rsidRDefault="00742564" w:rsidP="00C0187B">
            <w:pPr>
              <w:rPr>
                <w:rFonts w:cs="Arial"/>
              </w:rPr>
            </w:pPr>
            <w:r>
              <w:rPr>
                <w:rFonts w:cs="Arial"/>
              </w:rPr>
              <w:t xml:space="preserve">First Draft </w:t>
            </w:r>
            <w:r w:rsidRPr="004C6612">
              <w:rPr>
                <w:rFonts w:cs="Arial"/>
              </w:rPr>
              <w:t>Version</w:t>
            </w:r>
          </w:p>
        </w:tc>
        <w:tc>
          <w:tcPr>
            <w:tcW w:w="2126" w:type="dxa"/>
            <w:vAlign w:val="center"/>
          </w:tcPr>
          <w:p w14:paraId="149D8F9F" w14:textId="77777777" w:rsidR="00742564" w:rsidRPr="004C6612" w:rsidRDefault="00742564" w:rsidP="00C0187B">
            <w:pPr>
              <w:rPr>
                <w:rFonts w:cs="Arial"/>
              </w:rPr>
            </w:pPr>
            <w:r>
              <w:rPr>
                <w:rFonts w:cs="Arial"/>
              </w:rPr>
              <w:t>Damien Cantelo</w:t>
            </w:r>
          </w:p>
        </w:tc>
        <w:tc>
          <w:tcPr>
            <w:tcW w:w="1950" w:type="dxa"/>
            <w:vAlign w:val="center"/>
          </w:tcPr>
          <w:p w14:paraId="7B9B8300" w14:textId="77777777" w:rsidR="00742564" w:rsidRPr="004C6612" w:rsidRDefault="00742564" w:rsidP="00C0187B">
            <w:pPr>
              <w:jc w:val="both"/>
              <w:rPr>
                <w:rFonts w:cs="Arial"/>
              </w:rPr>
            </w:pPr>
            <w:r>
              <w:rPr>
                <w:rFonts w:cs="Arial"/>
              </w:rPr>
              <w:t>01/08/2023</w:t>
            </w:r>
          </w:p>
        </w:tc>
      </w:tr>
      <w:bookmarkEnd w:id="75"/>
      <w:bookmarkEnd w:id="76"/>
      <w:tr w:rsidR="00742564" w:rsidRPr="004C6612" w14:paraId="52AE056C" w14:textId="77777777" w:rsidTr="00C0187B">
        <w:trPr>
          <w:trHeight w:val="211"/>
        </w:trPr>
        <w:tc>
          <w:tcPr>
            <w:tcW w:w="959" w:type="dxa"/>
            <w:vAlign w:val="center"/>
          </w:tcPr>
          <w:p w14:paraId="76D7F50C" w14:textId="77777777" w:rsidR="00742564" w:rsidRDefault="00742564" w:rsidP="00C0187B">
            <w:pPr>
              <w:jc w:val="both"/>
              <w:rPr>
                <w:rFonts w:cs="Arial"/>
              </w:rPr>
            </w:pPr>
            <w:r>
              <w:rPr>
                <w:rFonts w:cs="Arial"/>
              </w:rPr>
              <w:t>0.2</w:t>
            </w:r>
          </w:p>
        </w:tc>
        <w:tc>
          <w:tcPr>
            <w:tcW w:w="2835" w:type="dxa"/>
            <w:vAlign w:val="center"/>
          </w:tcPr>
          <w:p w14:paraId="55E0CE63" w14:textId="77777777" w:rsidR="00742564" w:rsidRDefault="00742564" w:rsidP="00C0187B">
            <w:pPr>
              <w:rPr>
                <w:rFonts w:cs="Arial"/>
              </w:rPr>
            </w:pPr>
            <w:r>
              <w:rPr>
                <w:rFonts w:cs="Arial"/>
              </w:rPr>
              <w:t>Draft Revi</w:t>
            </w:r>
            <w:r w:rsidRPr="004C6612">
              <w:rPr>
                <w:rFonts w:cs="Arial"/>
              </w:rPr>
              <w:t>sion</w:t>
            </w:r>
          </w:p>
        </w:tc>
        <w:tc>
          <w:tcPr>
            <w:tcW w:w="2126" w:type="dxa"/>
            <w:vAlign w:val="center"/>
          </w:tcPr>
          <w:p w14:paraId="2C5A7DB7" w14:textId="77777777" w:rsidR="00742564" w:rsidRDefault="00742564" w:rsidP="00C0187B">
            <w:pPr>
              <w:rPr>
                <w:rFonts w:cs="Arial"/>
              </w:rPr>
            </w:pPr>
            <w:r>
              <w:rPr>
                <w:rFonts w:cs="Arial"/>
              </w:rPr>
              <w:t>Damien Cantelo</w:t>
            </w:r>
          </w:p>
        </w:tc>
        <w:tc>
          <w:tcPr>
            <w:tcW w:w="1950" w:type="dxa"/>
            <w:vAlign w:val="center"/>
          </w:tcPr>
          <w:p w14:paraId="26958F7A" w14:textId="77777777" w:rsidR="00742564" w:rsidRDefault="00742564" w:rsidP="00C0187B">
            <w:pPr>
              <w:jc w:val="both"/>
              <w:rPr>
                <w:rFonts w:cs="Arial"/>
              </w:rPr>
            </w:pPr>
            <w:r>
              <w:rPr>
                <w:rFonts w:cs="Arial"/>
              </w:rPr>
              <w:t>09/08/2023</w:t>
            </w:r>
          </w:p>
        </w:tc>
      </w:tr>
      <w:tr w:rsidR="00742564" w:rsidRPr="004C6612" w14:paraId="15512F81" w14:textId="77777777" w:rsidTr="00C0187B">
        <w:trPr>
          <w:trHeight w:val="223"/>
        </w:trPr>
        <w:tc>
          <w:tcPr>
            <w:tcW w:w="959" w:type="dxa"/>
            <w:vAlign w:val="center"/>
          </w:tcPr>
          <w:p w14:paraId="7912F2B9" w14:textId="77777777" w:rsidR="00742564" w:rsidRPr="004C6612" w:rsidRDefault="00742564" w:rsidP="00C0187B">
            <w:pPr>
              <w:jc w:val="both"/>
              <w:rPr>
                <w:rFonts w:cs="Arial"/>
              </w:rPr>
            </w:pPr>
            <w:r>
              <w:rPr>
                <w:rFonts w:cs="Arial"/>
              </w:rPr>
              <w:t>0.3</w:t>
            </w:r>
          </w:p>
        </w:tc>
        <w:tc>
          <w:tcPr>
            <w:tcW w:w="2835" w:type="dxa"/>
            <w:vAlign w:val="center"/>
          </w:tcPr>
          <w:p w14:paraId="66F69206" w14:textId="77777777" w:rsidR="00742564" w:rsidRPr="004C6612" w:rsidRDefault="00742564" w:rsidP="00C0187B">
            <w:pPr>
              <w:rPr>
                <w:rFonts w:cs="Arial"/>
              </w:rPr>
            </w:pPr>
            <w:r>
              <w:rPr>
                <w:rFonts w:cs="Arial"/>
              </w:rPr>
              <w:t>Draft Revi</w:t>
            </w:r>
            <w:r w:rsidRPr="004C6612">
              <w:rPr>
                <w:rFonts w:cs="Arial"/>
              </w:rPr>
              <w:t>sion</w:t>
            </w:r>
          </w:p>
        </w:tc>
        <w:tc>
          <w:tcPr>
            <w:tcW w:w="2126" w:type="dxa"/>
            <w:vAlign w:val="center"/>
          </w:tcPr>
          <w:p w14:paraId="1C4CE2E6" w14:textId="77777777" w:rsidR="00742564" w:rsidRPr="004C6612" w:rsidRDefault="00742564" w:rsidP="00C0187B">
            <w:pPr>
              <w:jc w:val="both"/>
              <w:rPr>
                <w:rFonts w:cs="Arial"/>
              </w:rPr>
            </w:pPr>
            <w:r>
              <w:rPr>
                <w:rFonts w:cs="Arial"/>
              </w:rPr>
              <w:t>Matthew Ingersole</w:t>
            </w:r>
          </w:p>
        </w:tc>
        <w:tc>
          <w:tcPr>
            <w:tcW w:w="1950" w:type="dxa"/>
            <w:vAlign w:val="center"/>
          </w:tcPr>
          <w:p w14:paraId="4CA9488D" w14:textId="77777777" w:rsidR="00742564" w:rsidRPr="004C6612" w:rsidRDefault="00742564" w:rsidP="00C0187B">
            <w:pPr>
              <w:jc w:val="both"/>
              <w:rPr>
                <w:rFonts w:cs="Arial"/>
              </w:rPr>
            </w:pPr>
            <w:r>
              <w:rPr>
                <w:rFonts w:cs="Arial"/>
              </w:rPr>
              <w:t>15/08/2023</w:t>
            </w:r>
          </w:p>
        </w:tc>
      </w:tr>
      <w:tr w:rsidR="00742564" w:rsidRPr="004C6612" w14:paraId="066E4D1B" w14:textId="77777777" w:rsidTr="00C0187B">
        <w:trPr>
          <w:trHeight w:val="223"/>
        </w:trPr>
        <w:tc>
          <w:tcPr>
            <w:tcW w:w="959" w:type="dxa"/>
            <w:vAlign w:val="center"/>
          </w:tcPr>
          <w:p w14:paraId="66981904" w14:textId="77777777" w:rsidR="00742564" w:rsidRDefault="00742564" w:rsidP="00C0187B">
            <w:pPr>
              <w:jc w:val="both"/>
              <w:rPr>
                <w:rFonts w:cs="Arial"/>
              </w:rPr>
            </w:pPr>
            <w:r>
              <w:rPr>
                <w:rFonts w:cs="Arial"/>
              </w:rPr>
              <w:t>0.4</w:t>
            </w:r>
          </w:p>
        </w:tc>
        <w:tc>
          <w:tcPr>
            <w:tcW w:w="2835" w:type="dxa"/>
            <w:vAlign w:val="center"/>
          </w:tcPr>
          <w:p w14:paraId="74048E49" w14:textId="77777777" w:rsidR="00742564" w:rsidRDefault="00742564" w:rsidP="00C0187B">
            <w:pPr>
              <w:rPr>
                <w:rFonts w:cs="Arial"/>
              </w:rPr>
            </w:pPr>
            <w:r>
              <w:rPr>
                <w:rFonts w:cs="Arial"/>
              </w:rPr>
              <w:t>Draft Revi</w:t>
            </w:r>
            <w:r w:rsidRPr="004C6612">
              <w:rPr>
                <w:rFonts w:cs="Arial"/>
              </w:rPr>
              <w:t>sion</w:t>
            </w:r>
          </w:p>
        </w:tc>
        <w:tc>
          <w:tcPr>
            <w:tcW w:w="2126" w:type="dxa"/>
            <w:vAlign w:val="center"/>
          </w:tcPr>
          <w:p w14:paraId="6DD36C92" w14:textId="77777777" w:rsidR="00742564" w:rsidRDefault="00742564" w:rsidP="00C0187B">
            <w:pPr>
              <w:jc w:val="both"/>
              <w:rPr>
                <w:rFonts w:cs="Arial"/>
              </w:rPr>
            </w:pPr>
            <w:r>
              <w:rPr>
                <w:rFonts w:cs="Arial"/>
              </w:rPr>
              <w:t>Damien Cantelo</w:t>
            </w:r>
          </w:p>
        </w:tc>
        <w:tc>
          <w:tcPr>
            <w:tcW w:w="1950" w:type="dxa"/>
            <w:vAlign w:val="center"/>
          </w:tcPr>
          <w:p w14:paraId="62F90629" w14:textId="77777777" w:rsidR="00742564" w:rsidRPr="007B55A7" w:rsidRDefault="00742564" w:rsidP="00C0187B">
            <w:pPr>
              <w:jc w:val="both"/>
              <w:rPr>
                <w:rFonts w:cs="Arial"/>
              </w:rPr>
            </w:pPr>
            <w:r>
              <w:rPr>
                <w:rFonts w:cs="Arial"/>
              </w:rPr>
              <w:t>25/08/2023</w:t>
            </w:r>
          </w:p>
        </w:tc>
      </w:tr>
      <w:tr w:rsidR="00742564" w:rsidRPr="004C6612" w14:paraId="0A8E56A3" w14:textId="77777777" w:rsidTr="00C0187B">
        <w:trPr>
          <w:trHeight w:val="223"/>
        </w:trPr>
        <w:tc>
          <w:tcPr>
            <w:tcW w:w="959" w:type="dxa"/>
            <w:vAlign w:val="center"/>
          </w:tcPr>
          <w:p w14:paraId="5090C219" w14:textId="77777777" w:rsidR="00742564" w:rsidRDefault="00742564" w:rsidP="00C0187B">
            <w:pPr>
              <w:jc w:val="both"/>
              <w:rPr>
                <w:rFonts w:cs="Arial"/>
              </w:rPr>
            </w:pPr>
            <w:r>
              <w:rPr>
                <w:rFonts w:cs="Arial"/>
              </w:rPr>
              <w:t>0.5</w:t>
            </w:r>
          </w:p>
        </w:tc>
        <w:tc>
          <w:tcPr>
            <w:tcW w:w="2835" w:type="dxa"/>
            <w:vAlign w:val="center"/>
          </w:tcPr>
          <w:p w14:paraId="5C732940" w14:textId="77777777" w:rsidR="00742564" w:rsidRDefault="00742564" w:rsidP="00C0187B">
            <w:pPr>
              <w:rPr>
                <w:rFonts w:cs="Arial"/>
              </w:rPr>
            </w:pPr>
            <w:r>
              <w:rPr>
                <w:rFonts w:cs="Arial"/>
              </w:rPr>
              <w:t>Draft Revi</w:t>
            </w:r>
            <w:r w:rsidRPr="004C6612">
              <w:rPr>
                <w:rFonts w:cs="Arial"/>
              </w:rPr>
              <w:t>sion</w:t>
            </w:r>
          </w:p>
        </w:tc>
        <w:tc>
          <w:tcPr>
            <w:tcW w:w="2126" w:type="dxa"/>
            <w:vAlign w:val="center"/>
          </w:tcPr>
          <w:p w14:paraId="490252DE" w14:textId="77777777" w:rsidR="00742564" w:rsidRDefault="00742564" w:rsidP="00C0187B">
            <w:pPr>
              <w:jc w:val="both"/>
              <w:rPr>
                <w:rFonts w:cs="Arial"/>
              </w:rPr>
            </w:pPr>
            <w:r>
              <w:rPr>
                <w:rFonts w:cs="Arial"/>
              </w:rPr>
              <w:t>Damien Cantelo</w:t>
            </w:r>
          </w:p>
        </w:tc>
        <w:tc>
          <w:tcPr>
            <w:tcW w:w="1950" w:type="dxa"/>
            <w:vAlign w:val="center"/>
          </w:tcPr>
          <w:p w14:paraId="7931E796" w14:textId="77777777" w:rsidR="00742564" w:rsidRPr="007B55A7" w:rsidRDefault="00742564" w:rsidP="00C0187B">
            <w:pPr>
              <w:jc w:val="both"/>
              <w:rPr>
                <w:rFonts w:cs="Arial"/>
              </w:rPr>
            </w:pPr>
            <w:r>
              <w:rPr>
                <w:rFonts w:cs="Arial"/>
              </w:rPr>
              <w:t>28/08/2023</w:t>
            </w:r>
          </w:p>
        </w:tc>
      </w:tr>
      <w:tr w:rsidR="00154AB0" w:rsidRPr="004C6612" w14:paraId="3BD1F956" w14:textId="77777777" w:rsidTr="00C0187B">
        <w:trPr>
          <w:trHeight w:val="223"/>
        </w:trPr>
        <w:tc>
          <w:tcPr>
            <w:tcW w:w="959" w:type="dxa"/>
            <w:vAlign w:val="center"/>
          </w:tcPr>
          <w:p w14:paraId="119E697C" w14:textId="261E93E7" w:rsidR="00154AB0" w:rsidRPr="00154AB0" w:rsidRDefault="00154AB0" w:rsidP="00154AB0">
            <w:pPr>
              <w:pStyle w:val="NoSpacing"/>
              <w:rPr>
                <w:rFonts w:ascii="Arial" w:hAnsi="Arial" w:cs="Arial"/>
                <w:sz w:val="20"/>
                <w:szCs w:val="20"/>
                <w:lang w:val="en-AU"/>
              </w:rPr>
            </w:pPr>
            <w:r w:rsidRPr="00154AB0">
              <w:rPr>
                <w:rFonts w:ascii="Arial" w:hAnsi="Arial" w:cs="Arial"/>
                <w:sz w:val="20"/>
                <w:szCs w:val="20"/>
                <w:lang w:val="en-AU"/>
              </w:rPr>
              <w:t>0.6</w:t>
            </w:r>
          </w:p>
        </w:tc>
        <w:tc>
          <w:tcPr>
            <w:tcW w:w="2835" w:type="dxa"/>
            <w:vAlign w:val="center"/>
          </w:tcPr>
          <w:p w14:paraId="05416B5B" w14:textId="2F3A1773" w:rsidR="00154AB0" w:rsidRPr="00154AB0" w:rsidRDefault="00154AB0" w:rsidP="00154AB0">
            <w:pPr>
              <w:spacing w:before="100" w:beforeAutospacing="1" w:after="100" w:afterAutospacing="1"/>
              <w:outlineLvl w:val="1"/>
              <w:rPr>
                <w:rFonts w:cs="Arial"/>
              </w:rPr>
            </w:pPr>
            <w:r>
              <w:rPr>
                <w:rFonts w:cs="Arial"/>
              </w:rPr>
              <w:t>Draft Revi</w:t>
            </w:r>
            <w:r w:rsidRPr="004C6612">
              <w:rPr>
                <w:rFonts w:cs="Arial"/>
              </w:rPr>
              <w:t>sion</w:t>
            </w:r>
          </w:p>
        </w:tc>
        <w:tc>
          <w:tcPr>
            <w:tcW w:w="2126" w:type="dxa"/>
            <w:vAlign w:val="center"/>
          </w:tcPr>
          <w:p w14:paraId="39C0231A" w14:textId="42B34656" w:rsidR="00154AB0" w:rsidRPr="00154AB0" w:rsidRDefault="00154AB0" w:rsidP="00154AB0">
            <w:pPr>
              <w:spacing w:before="100" w:beforeAutospacing="1" w:after="100" w:afterAutospacing="1"/>
              <w:outlineLvl w:val="1"/>
              <w:rPr>
                <w:rFonts w:cs="Arial"/>
              </w:rPr>
            </w:pPr>
            <w:r>
              <w:rPr>
                <w:rFonts w:cs="Arial"/>
              </w:rPr>
              <w:t>Matthew Ingersole</w:t>
            </w:r>
          </w:p>
        </w:tc>
        <w:tc>
          <w:tcPr>
            <w:tcW w:w="1950" w:type="dxa"/>
            <w:vAlign w:val="center"/>
          </w:tcPr>
          <w:p w14:paraId="1B0F7A42" w14:textId="37B9C3E1" w:rsidR="00154AB0" w:rsidRPr="00154AB0" w:rsidRDefault="00154AB0" w:rsidP="00154AB0">
            <w:pPr>
              <w:pStyle w:val="NoSpacing"/>
              <w:rPr>
                <w:rFonts w:ascii="Arial" w:hAnsi="Arial" w:cs="Arial"/>
                <w:sz w:val="20"/>
                <w:szCs w:val="20"/>
                <w:lang w:val="en-AU"/>
              </w:rPr>
            </w:pPr>
            <w:r w:rsidRPr="00154AB0">
              <w:rPr>
                <w:rFonts w:ascii="Arial" w:hAnsi="Arial" w:cs="Arial"/>
                <w:sz w:val="20"/>
                <w:szCs w:val="20"/>
                <w:lang w:val="en-AU"/>
              </w:rPr>
              <w:t>29/08/2023</w:t>
            </w:r>
          </w:p>
        </w:tc>
      </w:tr>
      <w:tr w:rsidR="001B5D62" w:rsidRPr="004C6612" w14:paraId="02A4923A" w14:textId="77777777" w:rsidTr="009B25E9">
        <w:trPr>
          <w:trHeight w:val="223"/>
        </w:trPr>
        <w:tc>
          <w:tcPr>
            <w:tcW w:w="959" w:type="dxa"/>
            <w:vAlign w:val="center"/>
          </w:tcPr>
          <w:p w14:paraId="303B6931" w14:textId="3E7319F3" w:rsidR="001B5D62" w:rsidRPr="00154AB0" w:rsidRDefault="001B5D62" w:rsidP="001B5D62">
            <w:pPr>
              <w:pStyle w:val="NoSpacing"/>
              <w:rPr>
                <w:rFonts w:ascii="Arial" w:hAnsi="Arial" w:cs="Arial"/>
                <w:sz w:val="20"/>
                <w:szCs w:val="20"/>
                <w:lang w:val="en-AU"/>
              </w:rPr>
            </w:pPr>
            <w:r>
              <w:rPr>
                <w:rFonts w:ascii="Arial" w:hAnsi="Arial" w:cs="Arial"/>
                <w:sz w:val="20"/>
                <w:szCs w:val="20"/>
                <w:lang w:val="en-AU"/>
              </w:rPr>
              <w:t>1.</w:t>
            </w:r>
            <w:r w:rsidRPr="00154AB0">
              <w:rPr>
                <w:rFonts w:ascii="Arial" w:hAnsi="Arial" w:cs="Arial"/>
                <w:sz w:val="20"/>
                <w:szCs w:val="20"/>
                <w:lang w:val="en-AU"/>
              </w:rPr>
              <w:t>0</w:t>
            </w:r>
          </w:p>
        </w:tc>
        <w:tc>
          <w:tcPr>
            <w:tcW w:w="2835" w:type="dxa"/>
            <w:vAlign w:val="center"/>
          </w:tcPr>
          <w:p w14:paraId="723F58BC" w14:textId="7DBA1EEC" w:rsidR="001B5D62" w:rsidRPr="00154AB0" w:rsidRDefault="001B5D62" w:rsidP="001B5D62">
            <w:pPr>
              <w:spacing w:before="100" w:beforeAutospacing="1" w:after="100" w:afterAutospacing="1"/>
              <w:outlineLvl w:val="1"/>
              <w:rPr>
                <w:rFonts w:cs="Arial"/>
              </w:rPr>
            </w:pPr>
            <w:r>
              <w:rPr>
                <w:rFonts w:cs="Arial"/>
              </w:rPr>
              <w:t>First Published Version</w:t>
            </w:r>
          </w:p>
        </w:tc>
        <w:tc>
          <w:tcPr>
            <w:tcW w:w="2126" w:type="dxa"/>
            <w:vAlign w:val="center"/>
          </w:tcPr>
          <w:p w14:paraId="033C1FA2" w14:textId="2498F53A" w:rsidR="001B5D62" w:rsidRPr="00154AB0" w:rsidRDefault="001B5D62" w:rsidP="001B5D62">
            <w:pPr>
              <w:spacing w:before="100" w:beforeAutospacing="1" w:after="100" w:afterAutospacing="1"/>
              <w:outlineLvl w:val="1"/>
              <w:rPr>
                <w:rFonts w:cs="Arial"/>
              </w:rPr>
            </w:pPr>
            <w:r>
              <w:rPr>
                <w:rFonts w:cs="Arial"/>
              </w:rPr>
              <w:t>Damien Cantelo</w:t>
            </w:r>
          </w:p>
        </w:tc>
        <w:tc>
          <w:tcPr>
            <w:tcW w:w="1950" w:type="dxa"/>
            <w:vAlign w:val="center"/>
          </w:tcPr>
          <w:p w14:paraId="34963CBB" w14:textId="764F84C5" w:rsidR="001B5D62" w:rsidRPr="00154AB0" w:rsidRDefault="001B5D62" w:rsidP="001B5D62">
            <w:pPr>
              <w:pStyle w:val="NoSpacing"/>
              <w:rPr>
                <w:rFonts w:ascii="Arial" w:hAnsi="Arial" w:cs="Arial"/>
                <w:sz w:val="20"/>
                <w:szCs w:val="20"/>
                <w:lang w:val="en-AU"/>
              </w:rPr>
            </w:pPr>
            <w:r>
              <w:rPr>
                <w:rFonts w:ascii="Arial" w:hAnsi="Arial" w:cs="Arial"/>
                <w:sz w:val="20"/>
                <w:szCs w:val="20"/>
                <w:lang w:val="en-AU"/>
              </w:rPr>
              <w:t>30</w:t>
            </w:r>
            <w:r w:rsidRPr="00154AB0">
              <w:rPr>
                <w:rFonts w:ascii="Arial" w:hAnsi="Arial" w:cs="Arial"/>
                <w:sz w:val="20"/>
                <w:szCs w:val="20"/>
                <w:lang w:val="en-AU"/>
              </w:rPr>
              <w:t>/08/2023</w:t>
            </w:r>
          </w:p>
        </w:tc>
      </w:tr>
      <w:tr w:rsidR="001B5D62" w:rsidRPr="004C6612" w14:paraId="18086998" w14:textId="77777777" w:rsidTr="009B25E9">
        <w:trPr>
          <w:trHeight w:val="223"/>
        </w:trPr>
        <w:tc>
          <w:tcPr>
            <w:tcW w:w="959" w:type="dxa"/>
            <w:vAlign w:val="center"/>
          </w:tcPr>
          <w:p w14:paraId="05A486EF" w14:textId="77777777" w:rsidR="001B5D62" w:rsidRPr="00154AB0" w:rsidRDefault="001B5D62" w:rsidP="001B5D62">
            <w:pPr>
              <w:pStyle w:val="NoSpacing"/>
              <w:rPr>
                <w:rFonts w:ascii="Arial" w:hAnsi="Arial" w:cs="Arial"/>
                <w:sz w:val="20"/>
                <w:szCs w:val="20"/>
                <w:lang w:val="en-AU"/>
              </w:rPr>
            </w:pPr>
          </w:p>
        </w:tc>
        <w:tc>
          <w:tcPr>
            <w:tcW w:w="2835" w:type="dxa"/>
            <w:vAlign w:val="center"/>
          </w:tcPr>
          <w:p w14:paraId="13D92471" w14:textId="77777777" w:rsidR="001B5D62" w:rsidRDefault="001B5D62" w:rsidP="001B5D62">
            <w:pPr>
              <w:spacing w:before="100" w:beforeAutospacing="1" w:after="100" w:afterAutospacing="1"/>
              <w:outlineLvl w:val="1"/>
              <w:rPr>
                <w:rFonts w:cs="Arial"/>
              </w:rPr>
            </w:pPr>
          </w:p>
        </w:tc>
        <w:tc>
          <w:tcPr>
            <w:tcW w:w="2126" w:type="dxa"/>
            <w:vAlign w:val="center"/>
          </w:tcPr>
          <w:p w14:paraId="0C57BD93" w14:textId="77777777" w:rsidR="001B5D62" w:rsidRDefault="001B5D62" w:rsidP="001B5D62">
            <w:pPr>
              <w:spacing w:before="100" w:beforeAutospacing="1" w:after="100" w:afterAutospacing="1"/>
              <w:outlineLvl w:val="1"/>
              <w:rPr>
                <w:rFonts w:cs="Arial"/>
              </w:rPr>
            </w:pPr>
          </w:p>
        </w:tc>
        <w:tc>
          <w:tcPr>
            <w:tcW w:w="1950" w:type="dxa"/>
            <w:vAlign w:val="center"/>
          </w:tcPr>
          <w:p w14:paraId="1D105E90" w14:textId="77777777" w:rsidR="001B5D62" w:rsidRPr="00154AB0" w:rsidRDefault="001B5D62" w:rsidP="001B5D62">
            <w:pPr>
              <w:pStyle w:val="NoSpacing"/>
              <w:rPr>
                <w:rFonts w:ascii="Arial" w:hAnsi="Arial" w:cs="Arial"/>
                <w:sz w:val="20"/>
                <w:szCs w:val="20"/>
                <w:lang w:val="en-AU"/>
              </w:rPr>
            </w:pPr>
          </w:p>
        </w:tc>
      </w:tr>
      <w:tr w:rsidR="00154AB0" w:rsidRPr="004C6612" w14:paraId="7D62E9B5" w14:textId="77777777" w:rsidTr="00C0187B">
        <w:trPr>
          <w:trHeight w:val="223"/>
        </w:trPr>
        <w:tc>
          <w:tcPr>
            <w:tcW w:w="959" w:type="dxa"/>
            <w:vAlign w:val="center"/>
          </w:tcPr>
          <w:p w14:paraId="01573D66" w14:textId="77777777" w:rsidR="00154AB0" w:rsidRPr="004C6612" w:rsidRDefault="00154AB0" w:rsidP="001B5D62">
            <w:pPr>
              <w:pStyle w:val="NoSpacing"/>
              <w:rPr>
                <w:rFonts w:ascii="Arial" w:hAnsi="Arial" w:cs="Arial"/>
                <w:sz w:val="20"/>
                <w:szCs w:val="20"/>
              </w:rPr>
            </w:pPr>
          </w:p>
        </w:tc>
        <w:tc>
          <w:tcPr>
            <w:tcW w:w="2835" w:type="dxa"/>
            <w:vAlign w:val="center"/>
          </w:tcPr>
          <w:p w14:paraId="0ADB2DC7" w14:textId="77777777" w:rsidR="00154AB0" w:rsidRPr="004C6612" w:rsidRDefault="00154AB0" w:rsidP="00154AB0">
            <w:pPr>
              <w:spacing w:before="100" w:beforeAutospacing="1" w:after="100" w:afterAutospacing="1"/>
              <w:outlineLvl w:val="1"/>
              <w:rPr>
                <w:rFonts w:cs="Arial"/>
                <w:bCs/>
              </w:rPr>
            </w:pPr>
          </w:p>
        </w:tc>
        <w:tc>
          <w:tcPr>
            <w:tcW w:w="2126" w:type="dxa"/>
            <w:vAlign w:val="center"/>
          </w:tcPr>
          <w:p w14:paraId="1577D5DB" w14:textId="77777777" w:rsidR="00154AB0" w:rsidRPr="004C6612" w:rsidRDefault="00154AB0" w:rsidP="00154AB0">
            <w:pPr>
              <w:spacing w:before="100" w:beforeAutospacing="1" w:after="100" w:afterAutospacing="1"/>
              <w:jc w:val="center"/>
              <w:outlineLvl w:val="1"/>
              <w:rPr>
                <w:rFonts w:cs="Arial"/>
                <w:bCs/>
              </w:rPr>
            </w:pPr>
          </w:p>
        </w:tc>
        <w:tc>
          <w:tcPr>
            <w:tcW w:w="1950" w:type="dxa"/>
            <w:vAlign w:val="center"/>
          </w:tcPr>
          <w:p w14:paraId="3153F821" w14:textId="77777777" w:rsidR="00154AB0" w:rsidRPr="004C6612" w:rsidRDefault="00154AB0" w:rsidP="00154AB0">
            <w:pPr>
              <w:pStyle w:val="NoSpacing"/>
              <w:jc w:val="center"/>
              <w:rPr>
                <w:rFonts w:ascii="Arial" w:hAnsi="Arial" w:cs="Arial"/>
                <w:sz w:val="20"/>
                <w:szCs w:val="20"/>
              </w:rPr>
            </w:pPr>
          </w:p>
        </w:tc>
      </w:tr>
      <w:bookmarkEnd w:id="60"/>
    </w:tbl>
    <w:p w14:paraId="372F25C4" w14:textId="77777777" w:rsidR="002302AD" w:rsidRPr="004C6612" w:rsidRDefault="002302AD" w:rsidP="000E3ED2">
      <w:pPr>
        <w:outlineLvl w:val="1"/>
        <w:rPr>
          <w:rFonts w:cs="Arial"/>
          <w:b/>
          <w:bCs/>
        </w:rPr>
      </w:pPr>
    </w:p>
    <w:sectPr w:rsidR="002302AD" w:rsidRPr="004C6612" w:rsidSect="007F0138">
      <w:footerReference w:type="default" r:id="rId20"/>
      <w:pgSz w:w="11907" w:h="16840" w:code="9"/>
      <w:pgMar w:top="1418" w:right="1134" w:bottom="1701"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26BA" w14:textId="77777777" w:rsidR="00B3502E" w:rsidRDefault="00B3502E">
      <w:pPr>
        <w:spacing w:line="240" w:lineRule="auto"/>
      </w:pPr>
      <w:r>
        <w:separator/>
      </w:r>
    </w:p>
  </w:endnote>
  <w:endnote w:type="continuationSeparator" w:id="0">
    <w:p w14:paraId="06E4E58D" w14:textId="77777777" w:rsidR="00B3502E" w:rsidRDefault="00B35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0000000000000000000"/>
    <w:charset w:val="00"/>
    <w:family w:val="auto"/>
    <w:notTrueType/>
    <w:pitch w:val="default"/>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30A7" w14:textId="77777777" w:rsidR="00FE43DC" w:rsidRDefault="00FE43DC">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735A3F" w14:textId="77777777" w:rsidR="00FE43DC" w:rsidRDefault="00FE43D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82BB" w14:textId="77777777" w:rsidR="00FE43DC" w:rsidRDefault="00FE43DC">
    <w:pPr>
      <w:pStyle w:val="AddressFooter"/>
      <w:spacing w:before="60"/>
      <w:rPr>
        <w:b/>
      </w:rPr>
    </w:pPr>
    <w:r>
      <w:rPr>
        <w:noProof/>
        <w:sz w:val="12"/>
        <w:szCs w:val="14"/>
        <w:lang w:eastAsia="en-AU"/>
      </w:rPr>
      <w:drawing>
        <wp:anchor distT="0" distB="0" distL="114300" distR="114300" simplePos="0" relativeHeight="251658752" behindDoc="0" locked="0" layoutInCell="1" allowOverlap="1" wp14:anchorId="39EAAD79" wp14:editId="7B0DC595">
          <wp:simplePos x="0" y="0"/>
          <wp:positionH relativeFrom="column">
            <wp:posOffset>3561715</wp:posOffset>
          </wp:positionH>
          <wp:positionV relativeFrom="paragraph">
            <wp:posOffset>57785</wp:posOffset>
          </wp:positionV>
          <wp:extent cx="1508400" cy="97200"/>
          <wp:effectExtent l="0" t="0" r="0" b="0"/>
          <wp:wrapNone/>
          <wp:docPr id="2" name="Picture 2" descr="Mark:Common 03 work folder:CC_377 THE WORKS G+T:V2 CC_377 THE WORKS G+T:working:07 chosen route:rollout:letterhead:working:G+T Letterhead-botto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Common 03 work folder:CC_377 THE WORKS G+T:V2 CC_377 THE WORKS G+T:working:07 chosen route:rollout:letterhead:working:G+T Letterhead-bottom.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8400" cy="9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EF7B" w14:textId="77777777" w:rsidR="00FE43DC" w:rsidRDefault="00FE43D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36CA" w14:textId="77777777" w:rsidR="00FE43DC" w:rsidRDefault="00FE43D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155"/>
      <w:gridCol w:w="4112"/>
    </w:tblGrid>
    <w:tr w:rsidR="00E72B71" w14:paraId="1268C697" w14:textId="77777777" w:rsidTr="009A3480">
      <w:tc>
        <w:tcPr>
          <w:tcW w:w="4644" w:type="dxa"/>
        </w:tcPr>
        <w:p w14:paraId="3E854EF6" w14:textId="4F4D57D8" w:rsidR="00E72B71" w:rsidRDefault="00E72B71" w:rsidP="00E72B71">
          <w:r>
            <w:t>Data Handling Policy</w:t>
          </w:r>
        </w:p>
      </w:tc>
      <w:tc>
        <w:tcPr>
          <w:tcW w:w="4644" w:type="dxa"/>
        </w:tcPr>
        <w:p w14:paraId="1B331992" w14:textId="515AB5DA" w:rsidR="00E72B71" w:rsidRPr="00920297" w:rsidRDefault="006C4C66" w:rsidP="00E72B71">
          <w:pPr>
            <w:jc w:val="right"/>
            <w:rPr>
              <w:rFonts w:cs="Arial"/>
            </w:rPr>
          </w:pPr>
          <w:r w:rsidRPr="00920297">
            <w:rPr>
              <w:rFonts w:cs="Arial"/>
            </w:rPr>
            <w:t>P</w:t>
          </w:r>
          <w:r w:rsidR="00E72B71" w:rsidRPr="00920297">
            <w:rPr>
              <w:rFonts w:cs="Arial"/>
            </w:rPr>
            <w:t>ag</w:t>
          </w:r>
          <w:r>
            <w:rPr>
              <w:rFonts w:cs="Arial"/>
            </w:rPr>
            <w:t xml:space="preserve">e </w:t>
          </w:r>
          <w:r w:rsidR="00E72B71" w:rsidRPr="00920297">
            <w:rPr>
              <w:rStyle w:val="PageNumber"/>
              <w:rFonts w:cs="Arial"/>
              <w:sz w:val="20"/>
              <w:szCs w:val="20"/>
            </w:rPr>
            <w:fldChar w:fldCharType="begin"/>
          </w:r>
          <w:r w:rsidR="00E72B71" w:rsidRPr="00920297">
            <w:rPr>
              <w:rStyle w:val="PageNumber"/>
              <w:rFonts w:cs="Arial"/>
              <w:sz w:val="20"/>
              <w:szCs w:val="20"/>
            </w:rPr>
            <w:instrText xml:space="preserve"> PAGE </w:instrText>
          </w:r>
          <w:r w:rsidR="00E72B71" w:rsidRPr="00920297">
            <w:rPr>
              <w:rStyle w:val="PageNumber"/>
              <w:rFonts w:cs="Arial"/>
              <w:sz w:val="20"/>
              <w:szCs w:val="20"/>
            </w:rPr>
            <w:fldChar w:fldCharType="separate"/>
          </w:r>
          <w:r w:rsidR="00E72B71" w:rsidRPr="00920297">
            <w:rPr>
              <w:rStyle w:val="PageNumber"/>
              <w:rFonts w:cs="Arial"/>
              <w:sz w:val="20"/>
              <w:szCs w:val="20"/>
            </w:rPr>
            <w:t>1</w:t>
          </w:r>
          <w:r w:rsidR="00E72B71" w:rsidRPr="00920297">
            <w:rPr>
              <w:rStyle w:val="PageNumber"/>
              <w:rFonts w:cs="Arial"/>
              <w:sz w:val="20"/>
              <w:szCs w:val="20"/>
            </w:rPr>
            <w:fldChar w:fldCharType="end"/>
          </w:r>
        </w:p>
      </w:tc>
    </w:tr>
  </w:tbl>
  <w:p w14:paraId="168DFE50" w14:textId="77777777" w:rsidR="00FE43DC" w:rsidRDefault="00FE43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996C" w14:textId="77777777" w:rsidR="00B3502E" w:rsidRDefault="00B3502E">
      <w:pPr>
        <w:spacing w:line="240" w:lineRule="auto"/>
      </w:pPr>
      <w:r>
        <w:separator/>
      </w:r>
    </w:p>
  </w:footnote>
  <w:footnote w:type="continuationSeparator" w:id="0">
    <w:p w14:paraId="7421BB82" w14:textId="77777777" w:rsidR="00B3502E" w:rsidRDefault="00B350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AF53" w14:textId="36693198" w:rsidR="00F95224" w:rsidRDefault="002D64B0" w:rsidP="002D64B0">
    <w:pPr>
      <w:pStyle w:val="Header"/>
      <w:ind w:left="-709" w:firstLine="709"/>
    </w:pPr>
    <w:r>
      <w:rPr>
        <w:rFonts w:cs="Arial"/>
        <w:noProof/>
        <w:color w:val="0047BB"/>
        <w:sz w:val="14"/>
        <w:szCs w:val="18"/>
      </w:rPr>
      <w:t xml:space="preserve"/>
    </w:r>
    <w:r>
      <w:drawing>
        <wp:inline xmlns:wp="http://schemas.openxmlformats.org/drawingml/2006/wordprocessingDrawing" xmlns:a="http://schemas.openxmlformats.org/drawingml/2006/main" xmlns:pic="http://schemas.openxmlformats.org/drawingml/2006/picture" xmlns:r="http://schemas.openxmlformats.org/officeDocument/2006/relationships">
          <wp:extent cx="1828800" cy="426720"/>
          <wp:docPr id="1" name="Picture 1"/>
          <wp:cNvGraphicFramePr>
            <a:graphicFrameLocks noChangeAspect="1"/>
          </wp:cNvGraphicFramePr>
          <a:graphic>
            <a:graphicData uri="http://schemas.openxmlformats.org/drawingml/2006/picture">
              <pic:pic>
                <pic:nvPicPr>
                  <pic:cNvPr id="0" name="file.jpg"/>
                  <pic:cNvPicPr/>
                </pic:nvPicPr>
                <pic:blipFill>
                  <a:blip r:embed="rId1"/>
                  <a:stretch>
                    <a:fillRect/>
                  </a:stretch>
                </pic:blipFill>
                <pic:spPr>
                  <a:xfrm>
                    <a:off x="0" y="0"/>
                    <a:ext cx="1828800" cy="426720"/>
                  </a:xfrm>
                  <a:prstGeom prst="rect"/>
                </pic:spPr>
              </pic:pic>
            </a:graphicData>
          </a:graphic>
        </wp:inline>
      </w:drawing>
    </w:r>
    <w:r>
      <w:t xml:space="preserve"/>
    </w:r>
    <w:r w:rsidR="00D60DF4">
      <w:rPr>
        <w:rFonts w:cs="Arial"/>
        <w:noProof/>
        <w:color w:val="0047BB"/>
        <w:sz w:val="14"/>
        <w:szCs w:val="18"/>
      </w:rPr>
      <w:tab/>
    </w:r>
    <w:r w:rsidR="00D60DF4">
      <w:rPr>
        <w:rFonts w:cs="Arial"/>
        <w:noProof/>
        <w:color w:val="0047BB"/>
        <w:sz w:val="14"/>
        <w:szCs w:val="18"/>
      </w:rPr>
      <w:tab/>
    </w:r>
    <w:r w:rsidR="00D60DF4">
      <w:rPr>
        <w:rFonts w:cs="Arial"/>
        <w:noProof/>
        <w:color w:val="0047BB"/>
        <w:sz w:val="14"/>
        <w:szCs w:val="18"/>
      </w:rPr>
      <w:tab/>
    </w:r>
    <w:r w:rsidR="00D60DF4">
      <w:rPr>
        <w:rFonts w:cs="Arial"/>
        <w:noProof/>
        <w:color w:val="0047BB"/>
        <w:sz w:val="14"/>
        <w:szCs w:val="18"/>
      </w:rPr>
      <w:tab/>
    </w:r>
    <w:r w:rsidR="00D60DF4">
      <w:rPr>
        <w:rFonts w:cs="Arial"/>
        <w:noProof/>
        <w:color w:val="0047BB"/>
        <w:sz w:val="14"/>
        <w:szCs w:val="18"/>
      </w:rPr>
      <w:tab/>
    </w:r>
    <w:r w:rsidR="00D60DF4">
      <w:rPr>
        <w:rFonts w:cs="Arial"/>
        <w:noProof/>
        <w:color w:val="0047BB"/>
        <w:sz w:val="14"/>
        <w:szCs w:val="18"/>
      </w:rPr>
      <w:tab/>
    </w:r>
    <w:r w:rsidR="00D60DF4">
      <w:rPr>
        <w:rFonts w:cs="Arial"/>
        <w:noProof/>
        <w:color w:val="0047BB"/>
        <w:sz w:val="14"/>
        <w:szCs w:val="18"/>
      </w:rPr>
      <w:tab/>
    </w:r>
    <w:r w:rsidR="00D60DF4">
      <w:rPr>
        <w:rFonts w:cs="Arial"/>
        <w:noProof/>
        <w:color w:val="0047BB"/>
        <w:sz w:val="14"/>
        <w:szCs w:val="18"/>
      </w:rPr>
      <w:tab/>
    </w:r>
    <w:r w:rsidR="00D60DF4">
      <w:rPr>
        <w:rFonts w:cs="Arial"/>
        <w:noProof/>
        <w:color w:val="0047BB"/>
        <w:sz w:val="14"/>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281A" w14:textId="77777777" w:rsidR="00FE43DC" w:rsidRPr="00E72B71" w:rsidRDefault="00FE43DC" w:rsidP="00E72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706E1C"/>
    <w:lvl w:ilvl="0">
      <w:start w:val="1"/>
      <w:numFmt w:val="decimal"/>
      <w:pStyle w:val="ListNumber3"/>
      <w:lvlText w:val="%1"/>
      <w:lvlJc w:val="left"/>
      <w:pPr>
        <w:tabs>
          <w:tab w:val="num" w:pos="360"/>
        </w:tabs>
        <w:ind w:left="360" w:hanging="360"/>
      </w:pPr>
      <w:rPr>
        <w:rFonts w:hint="default"/>
      </w:rPr>
    </w:lvl>
  </w:abstractNum>
  <w:abstractNum w:abstractNumId="3" w15:restartNumberingAfterBreak="0">
    <w:nsid w:val="FFFFFF7F"/>
    <w:multiLevelType w:val="singleLevel"/>
    <w:tmpl w:val="60086F0E"/>
    <w:lvl w:ilvl="0">
      <w:start w:val="1"/>
      <w:numFmt w:val="decimal"/>
      <w:pStyle w:val="ListNumber2"/>
      <w:lvlText w:val="%1"/>
      <w:lvlJc w:val="left"/>
      <w:pPr>
        <w:tabs>
          <w:tab w:val="num" w:pos="360"/>
        </w:tabs>
        <w:ind w:left="360" w:hanging="360"/>
      </w:pPr>
      <w:rPr>
        <w:rFonts w:hint="default"/>
      </w:rPr>
    </w:lvl>
  </w:abstractNum>
  <w:abstractNum w:abstractNumId="4" w15:restartNumberingAfterBreak="0">
    <w:nsid w:val="06B50899"/>
    <w:multiLevelType w:val="hybridMultilevel"/>
    <w:tmpl w:val="29E6ADBC"/>
    <w:lvl w:ilvl="0" w:tplc="0C090017">
      <w:start w:val="1"/>
      <w:numFmt w:val="lowerLetter"/>
      <w:lvlText w:val="%1)"/>
      <w:lvlJc w:val="left"/>
      <w:pPr>
        <w:ind w:left="2574" w:hanging="360"/>
      </w:pPr>
      <w:rPr>
        <w:rFonts w:hint="default"/>
      </w:rPr>
    </w:lvl>
    <w:lvl w:ilvl="1" w:tplc="0C090003" w:tentative="1">
      <w:start w:val="1"/>
      <w:numFmt w:val="bullet"/>
      <w:lvlText w:val="o"/>
      <w:lvlJc w:val="left"/>
      <w:pPr>
        <w:ind w:left="3294" w:hanging="360"/>
      </w:pPr>
      <w:rPr>
        <w:rFonts w:ascii="Courier New" w:hAnsi="Courier New" w:cs="Courier New" w:hint="default"/>
      </w:rPr>
    </w:lvl>
    <w:lvl w:ilvl="2" w:tplc="0C090005" w:tentative="1">
      <w:start w:val="1"/>
      <w:numFmt w:val="bullet"/>
      <w:lvlText w:val=""/>
      <w:lvlJc w:val="left"/>
      <w:pPr>
        <w:ind w:left="4014" w:hanging="360"/>
      </w:pPr>
      <w:rPr>
        <w:rFonts w:ascii="Wingdings" w:hAnsi="Wingdings" w:hint="default"/>
      </w:rPr>
    </w:lvl>
    <w:lvl w:ilvl="3" w:tplc="0C090001" w:tentative="1">
      <w:start w:val="1"/>
      <w:numFmt w:val="bullet"/>
      <w:lvlText w:val=""/>
      <w:lvlJc w:val="left"/>
      <w:pPr>
        <w:ind w:left="4734" w:hanging="360"/>
      </w:pPr>
      <w:rPr>
        <w:rFonts w:ascii="Symbol" w:hAnsi="Symbol" w:hint="default"/>
      </w:rPr>
    </w:lvl>
    <w:lvl w:ilvl="4" w:tplc="0C090003" w:tentative="1">
      <w:start w:val="1"/>
      <w:numFmt w:val="bullet"/>
      <w:lvlText w:val="o"/>
      <w:lvlJc w:val="left"/>
      <w:pPr>
        <w:ind w:left="5454" w:hanging="360"/>
      </w:pPr>
      <w:rPr>
        <w:rFonts w:ascii="Courier New" w:hAnsi="Courier New" w:cs="Courier New" w:hint="default"/>
      </w:rPr>
    </w:lvl>
    <w:lvl w:ilvl="5" w:tplc="0C090005" w:tentative="1">
      <w:start w:val="1"/>
      <w:numFmt w:val="bullet"/>
      <w:lvlText w:val=""/>
      <w:lvlJc w:val="left"/>
      <w:pPr>
        <w:ind w:left="6174" w:hanging="360"/>
      </w:pPr>
      <w:rPr>
        <w:rFonts w:ascii="Wingdings" w:hAnsi="Wingdings" w:hint="default"/>
      </w:rPr>
    </w:lvl>
    <w:lvl w:ilvl="6" w:tplc="0C090001" w:tentative="1">
      <w:start w:val="1"/>
      <w:numFmt w:val="bullet"/>
      <w:lvlText w:val=""/>
      <w:lvlJc w:val="left"/>
      <w:pPr>
        <w:ind w:left="6894" w:hanging="360"/>
      </w:pPr>
      <w:rPr>
        <w:rFonts w:ascii="Symbol" w:hAnsi="Symbol" w:hint="default"/>
      </w:rPr>
    </w:lvl>
    <w:lvl w:ilvl="7" w:tplc="0C090003" w:tentative="1">
      <w:start w:val="1"/>
      <w:numFmt w:val="bullet"/>
      <w:lvlText w:val="o"/>
      <w:lvlJc w:val="left"/>
      <w:pPr>
        <w:ind w:left="7614" w:hanging="360"/>
      </w:pPr>
      <w:rPr>
        <w:rFonts w:ascii="Courier New" w:hAnsi="Courier New" w:cs="Courier New" w:hint="default"/>
      </w:rPr>
    </w:lvl>
    <w:lvl w:ilvl="8" w:tplc="0C090005" w:tentative="1">
      <w:start w:val="1"/>
      <w:numFmt w:val="bullet"/>
      <w:lvlText w:val=""/>
      <w:lvlJc w:val="left"/>
      <w:pPr>
        <w:ind w:left="8334" w:hanging="360"/>
      </w:pPr>
      <w:rPr>
        <w:rFonts w:ascii="Wingdings" w:hAnsi="Wingdings" w:hint="default"/>
      </w:rPr>
    </w:lvl>
  </w:abstractNum>
  <w:abstractNum w:abstractNumId="5" w15:restartNumberingAfterBreak="0">
    <w:nsid w:val="0B114237"/>
    <w:multiLevelType w:val="hybridMultilevel"/>
    <w:tmpl w:val="253847CC"/>
    <w:lvl w:ilvl="0" w:tplc="2444A7CA">
      <w:start w:val="1"/>
      <w:numFmt w:val="upperLetter"/>
      <w:pStyle w:val="DeedAttachment"/>
      <w:lvlText w:val="Attachment %1 "/>
      <w:lvlJc w:val="left"/>
      <w:pPr>
        <w:tabs>
          <w:tab w:val="num" w:pos="284"/>
        </w:tabs>
        <w:ind w:left="2268" w:hanging="1908"/>
      </w:pPr>
      <w:rPr>
        <w:rFonts w:hint="default"/>
      </w:rPr>
    </w:lvl>
    <w:lvl w:ilvl="1" w:tplc="5EBA9714" w:tentative="1">
      <w:start w:val="1"/>
      <w:numFmt w:val="lowerLetter"/>
      <w:lvlText w:val="%2."/>
      <w:lvlJc w:val="left"/>
      <w:pPr>
        <w:tabs>
          <w:tab w:val="num" w:pos="1440"/>
        </w:tabs>
        <w:ind w:left="1440" w:hanging="360"/>
      </w:pPr>
    </w:lvl>
    <w:lvl w:ilvl="2" w:tplc="792E5B5C" w:tentative="1">
      <w:start w:val="1"/>
      <w:numFmt w:val="lowerRoman"/>
      <w:lvlText w:val="%3."/>
      <w:lvlJc w:val="right"/>
      <w:pPr>
        <w:tabs>
          <w:tab w:val="num" w:pos="2160"/>
        </w:tabs>
        <w:ind w:left="2160" w:hanging="180"/>
      </w:pPr>
    </w:lvl>
    <w:lvl w:ilvl="3" w:tplc="582E6F58" w:tentative="1">
      <w:start w:val="1"/>
      <w:numFmt w:val="decimal"/>
      <w:lvlText w:val="%4."/>
      <w:lvlJc w:val="left"/>
      <w:pPr>
        <w:tabs>
          <w:tab w:val="num" w:pos="2880"/>
        </w:tabs>
        <w:ind w:left="2880" w:hanging="360"/>
      </w:pPr>
    </w:lvl>
    <w:lvl w:ilvl="4" w:tplc="E6E69CF4" w:tentative="1">
      <w:start w:val="1"/>
      <w:numFmt w:val="lowerLetter"/>
      <w:lvlText w:val="%5."/>
      <w:lvlJc w:val="left"/>
      <w:pPr>
        <w:tabs>
          <w:tab w:val="num" w:pos="3600"/>
        </w:tabs>
        <w:ind w:left="3600" w:hanging="360"/>
      </w:pPr>
    </w:lvl>
    <w:lvl w:ilvl="5" w:tplc="D1868924" w:tentative="1">
      <w:start w:val="1"/>
      <w:numFmt w:val="lowerRoman"/>
      <w:lvlText w:val="%6."/>
      <w:lvlJc w:val="right"/>
      <w:pPr>
        <w:tabs>
          <w:tab w:val="num" w:pos="4320"/>
        </w:tabs>
        <w:ind w:left="4320" w:hanging="180"/>
      </w:pPr>
    </w:lvl>
    <w:lvl w:ilvl="6" w:tplc="AD760978" w:tentative="1">
      <w:start w:val="1"/>
      <w:numFmt w:val="decimal"/>
      <w:lvlText w:val="%7."/>
      <w:lvlJc w:val="left"/>
      <w:pPr>
        <w:tabs>
          <w:tab w:val="num" w:pos="5040"/>
        </w:tabs>
        <w:ind w:left="5040" w:hanging="360"/>
      </w:pPr>
    </w:lvl>
    <w:lvl w:ilvl="7" w:tplc="7FCE728E" w:tentative="1">
      <w:start w:val="1"/>
      <w:numFmt w:val="lowerLetter"/>
      <w:lvlText w:val="%8."/>
      <w:lvlJc w:val="left"/>
      <w:pPr>
        <w:tabs>
          <w:tab w:val="num" w:pos="5760"/>
        </w:tabs>
        <w:ind w:left="5760" w:hanging="360"/>
      </w:pPr>
    </w:lvl>
    <w:lvl w:ilvl="8" w:tplc="4A2A807C" w:tentative="1">
      <w:start w:val="1"/>
      <w:numFmt w:val="lowerRoman"/>
      <w:lvlText w:val="%9."/>
      <w:lvlJc w:val="right"/>
      <w:pPr>
        <w:tabs>
          <w:tab w:val="num" w:pos="6480"/>
        </w:tabs>
        <w:ind w:left="6480" w:hanging="180"/>
      </w:pPr>
    </w:lvl>
  </w:abstractNum>
  <w:abstractNum w:abstractNumId="6" w15:restartNumberingAfterBreak="0">
    <w:nsid w:val="0CFB344C"/>
    <w:multiLevelType w:val="hybridMultilevel"/>
    <w:tmpl w:val="09F8C446"/>
    <w:lvl w:ilvl="0" w:tplc="0C090001">
      <w:start w:val="1"/>
      <w:numFmt w:val="bullet"/>
      <w:lvlText w:val=""/>
      <w:lvlJc w:val="left"/>
      <w:pPr>
        <w:ind w:left="-2304" w:hanging="360"/>
      </w:pPr>
      <w:rPr>
        <w:rFonts w:ascii="Symbol" w:hAnsi="Symbol" w:hint="default"/>
      </w:rPr>
    </w:lvl>
    <w:lvl w:ilvl="1" w:tplc="0C090003">
      <w:start w:val="1"/>
      <w:numFmt w:val="bullet"/>
      <w:lvlText w:val="o"/>
      <w:lvlJc w:val="left"/>
      <w:pPr>
        <w:ind w:left="-1584" w:hanging="360"/>
      </w:pPr>
      <w:rPr>
        <w:rFonts w:ascii="Courier New" w:hAnsi="Courier New" w:cs="Courier New" w:hint="default"/>
      </w:rPr>
    </w:lvl>
    <w:lvl w:ilvl="2" w:tplc="0C090005">
      <w:start w:val="1"/>
      <w:numFmt w:val="bullet"/>
      <w:lvlText w:val=""/>
      <w:lvlJc w:val="left"/>
      <w:pPr>
        <w:ind w:left="-864" w:hanging="360"/>
      </w:pPr>
      <w:rPr>
        <w:rFonts w:ascii="Wingdings" w:hAnsi="Wingdings" w:hint="default"/>
      </w:rPr>
    </w:lvl>
    <w:lvl w:ilvl="3" w:tplc="0C090001">
      <w:start w:val="1"/>
      <w:numFmt w:val="bullet"/>
      <w:lvlText w:val=""/>
      <w:lvlJc w:val="left"/>
      <w:pPr>
        <w:ind w:left="-144" w:hanging="360"/>
      </w:pPr>
      <w:rPr>
        <w:rFonts w:ascii="Symbol" w:hAnsi="Symbol" w:hint="default"/>
      </w:rPr>
    </w:lvl>
    <w:lvl w:ilvl="4" w:tplc="0C090001">
      <w:start w:val="1"/>
      <w:numFmt w:val="bullet"/>
      <w:lvlText w:val=""/>
      <w:lvlJc w:val="left"/>
      <w:pPr>
        <w:ind w:left="576" w:hanging="360"/>
      </w:pPr>
      <w:rPr>
        <w:rFonts w:ascii="Symbol" w:hAnsi="Symbol" w:hint="default"/>
      </w:rPr>
    </w:lvl>
    <w:lvl w:ilvl="5" w:tplc="0C090005" w:tentative="1">
      <w:start w:val="1"/>
      <w:numFmt w:val="bullet"/>
      <w:lvlText w:val=""/>
      <w:lvlJc w:val="left"/>
      <w:pPr>
        <w:ind w:left="1296" w:hanging="360"/>
      </w:pPr>
      <w:rPr>
        <w:rFonts w:ascii="Wingdings" w:hAnsi="Wingdings" w:hint="default"/>
      </w:rPr>
    </w:lvl>
    <w:lvl w:ilvl="6" w:tplc="0C090001" w:tentative="1">
      <w:start w:val="1"/>
      <w:numFmt w:val="bullet"/>
      <w:lvlText w:val=""/>
      <w:lvlJc w:val="left"/>
      <w:pPr>
        <w:ind w:left="2016" w:hanging="360"/>
      </w:pPr>
      <w:rPr>
        <w:rFonts w:ascii="Symbol" w:hAnsi="Symbol" w:hint="default"/>
      </w:rPr>
    </w:lvl>
    <w:lvl w:ilvl="7" w:tplc="0C090003" w:tentative="1">
      <w:start w:val="1"/>
      <w:numFmt w:val="bullet"/>
      <w:lvlText w:val="o"/>
      <w:lvlJc w:val="left"/>
      <w:pPr>
        <w:ind w:left="2736" w:hanging="360"/>
      </w:pPr>
      <w:rPr>
        <w:rFonts w:ascii="Courier New" w:hAnsi="Courier New" w:cs="Courier New" w:hint="default"/>
      </w:rPr>
    </w:lvl>
    <w:lvl w:ilvl="8" w:tplc="0C090005" w:tentative="1">
      <w:start w:val="1"/>
      <w:numFmt w:val="bullet"/>
      <w:lvlText w:val=""/>
      <w:lvlJc w:val="left"/>
      <w:pPr>
        <w:ind w:left="3456" w:hanging="360"/>
      </w:pPr>
      <w:rPr>
        <w:rFonts w:ascii="Wingdings" w:hAnsi="Wingdings" w:hint="default"/>
      </w:rPr>
    </w:lvl>
  </w:abstractNum>
  <w:abstractNum w:abstractNumId="7" w15:restartNumberingAfterBreak="0">
    <w:nsid w:val="102209DF"/>
    <w:multiLevelType w:val="multilevel"/>
    <w:tmpl w:val="8E724BA4"/>
    <w:lvl w:ilvl="0">
      <w:start w:val="1"/>
      <w:numFmt w:val="decimal"/>
      <w:pStyle w:val="PrecInstructionNumber"/>
      <w:lvlText w:val="%1"/>
      <w:lvlJc w:val="left"/>
      <w:pPr>
        <w:tabs>
          <w:tab w:val="num" w:pos="284"/>
        </w:tabs>
        <w:ind w:left="284" w:hanging="284"/>
      </w:pPr>
      <w:rPr>
        <w:rFonts w:hint="default"/>
        <w:sz w:val="16"/>
      </w:rPr>
    </w:lvl>
    <w:lvl w:ilvl="1">
      <w:start w:val="1"/>
      <w:numFmt w:val="lowerLetter"/>
      <w:lvlText w:val="(%2)"/>
      <w:lvlJc w:val="left"/>
      <w:pPr>
        <w:tabs>
          <w:tab w:val="num" w:pos="568"/>
        </w:tabs>
        <w:ind w:left="568" w:hanging="284"/>
      </w:pPr>
      <w:rPr>
        <w:rFonts w:hint="default"/>
        <w:sz w:val="16"/>
      </w:rPr>
    </w:lvl>
    <w:lvl w:ilvl="2">
      <w:start w:val="1"/>
      <w:numFmt w:val="none"/>
      <w:lvlText w:val="%3"/>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left"/>
      <w:pPr>
        <w:tabs>
          <w:tab w:val="num" w:pos="2556"/>
        </w:tabs>
        <w:ind w:left="2556" w:hanging="284"/>
      </w:pPr>
      <w:rPr>
        <w:rFonts w:hint="default"/>
      </w:rPr>
    </w:lvl>
  </w:abstractNum>
  <w:abstractNum w:abstractNumId="8" w15:restartNumberingAfterBreak="0">
    <w:nsid w:val="13AE28B6"/>
    <w:multiLevelType w:val="hybridMultilevel"/>
    <w:tmpl w:val="561C0118"/>
    <w:lvl w:ilvl="0" w:tplc="D4402276">
      <w:start w:val="1"/>
      <w:numFmt w:val="lowerLetter"/>
      <w:lvlText w:val="%1)"/>
      <w:lvlJc w:val="left"/>
      <w:pPr>
        <w:ind w:left="2574" w:hanging="360"/>
      </w:pPr>
      <w:rPr>
        <w:rFonts w:hint="default"/>
      </w:r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9" w15:restartNumberingAfterBreak="0">
    <w:nsid w:val="15325669"/>
    <w:multiLevelType w:val="multilevel"/>
    <w:tmpl w:val="5FEEB33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1134" w:hanging="567"/>
      </w:pPr>
      <w:rPr>
        <w:rFonts w:hint="default"/>
      </w:rPr>
    </w:lvl>
    <w:lvl w:ilvl="2">
      <w:start w:val="1"/>
      <w:numFmt w:val="lowerLetter"/>
      <w:pStyle w:val="Heading3"/>
      <w:lvlText w:val="(%3)"/>
      <w:lvlJc w:val="left"/>
      <w:pPr>
        <w:tabs>
          <w:tab w:val="num" w:pos="1701"/>
        </w:tabs>
        <w:ind w:left="1701" w:hanging="567"/>
      </w:pPr>
      <w:rPr>
        <w:rFonts w:hint="default"/>
      </w:rPr>
    </w:lvl>
    <w:lvl w:ilvl="3">
      <w:start w:val="1"/>
      <w:numFmt w:val="lowerRoman"/>
      <w:pStyle w:val="Heading4"/>
      <w:lvlText w:val="(%4)"/>
      <w:lvlJc w:val="left"/>
      <w:pPr>
        <w:tabs>
          <w:tab w:val="num" w:pos="2268"/>
        </w:tabs>
        <w:ind w:left="2268" w:hanging="567"/>
      </w:pPr>
      <w:rPr>
        <w:rFonts w:hint="default"/>
      </w:rPr>
    </w:lvl>
    <w:lvl w:ilvl="4">
      <w:start w:val="1"/>
      <w:numFmt w:val="upperLetter"/>
      <w:pStyle w:val="Heading5"/>
      <w:lvlText w:val="(%5)"/>
      <w:lvlJc w:val="left"/>
      <w:pPr>
        <w:tabs>
          <w:tab w:val="num" w:pos="2268"/>
        </w:tabs>
        <w:ind w:left="2835" w:hanging="567"/>
      </w:pPr>
      <w:rPr>
        <w:rFonts w:ascii="Arial" w:hAnsi="Arial" w:hint="default"/>
        <w:sz w:val="16"/>
        <w:szCs w:val="16"/>
      </w:rPr>
    </w:lvl>
    <w:lvl w:ilvl="5">
      <w:start w:val="1"/>
      <w:numFmt w:val="upperLetter"/>
      <w:lvlRestart w:val="1"/>
      <w:pStyle w:val="Heading1A"/>
      <w:lvlText w:val="%1%6"/>
      <w:lvlJc w:val="left"/>
      <w:pPr>
        <w:tabs>
          <w:tab w:val="num" w:pos="567"/>
        </w:tabs>
        <w:ind w:left="567" w:hanging="567"/>
      </w:pPr>
      <w:rPr>
        <w:rFonts w:hint="default"/>
      </w:rPr>
    </w:lvl>
    <w:lvl w:ilvl="6">
      <w:start w:val="1"/>
      <w:numFmt w:val="decimal"/>
      <w:pStyle w:val="Heading2A"/>
      <w:lvlText w:val="%1%6.%7"/>
      <w:lvlJc w:val="left"/>
      <w:pPr>
        <w:tabs>
          <w:tab w:val="num" w:pos="567"/>
        </w:tabs>
        <w:ind w:left="1134" w:hanging="567"/>
      </w:pPr>
      <w:rPr>
        <w:rFonts w:hint="default"/>
      </w:rPr>
    </w:lvl>
    <w:lvl w:ilvl="7">
      <w:start w:val="1"/>
      <w:numFmt w:val="lowerLetter"/>
      <w:pStyle w:val="Heading3A"/>
      <w:lvlText w:val="(%8)"/>
      <w:lvlJc w:val="left"/>
      <w:pPr>
        <w:tabs>
          <w:tab w:val="num" w:pos="1701"/>
        </w:tabs>
        <w:ind w:left="1701" w:hanging="567"/>
      </w:pPr>
      <w:rPr>
        <w:rFonts w:hint="default"/>
      </w:rPr>
    </w:lvl>
    <w:lvl w:ilvl="8">
      <w:start w:val="1"/>
      <w:numFmt w:val="lowerLetter"/>
      <w:lvlRestart w:val="3"/>
      <w:pStyle w:val="Heading3aa"/>
      <w:lvlText w:val="(%3%9)"/>
      <w:lvlJc w:val="left"/>
      <w:pPr>
        <w:tabs>
          <w:tab w:val="num" w:pos="1701"/>
        </w:tabs>
        <w:ind w:left="1701" w:hanging="567"/>
      </w:pPr>
      <w:rPr>
        <w:rFonts w:hint="default"/>
      </w:rPr>
    </w:lvl>
  </w:abstractNum>
  <w:abstractNum w:abstractNumId="10" w15:restartNumberingAfterBreak="0">
    <w:nsid w:val="23773264"/>
    <w:multiLevelType w:val="hybridMultilevel"/>
    <w:tmpl w:val="B6D0BF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41B55D4"/>
    <w:multiLevelType w:val="hybridMultilevel"/>
    <w:tmpl w:val="F4CE367C"/>
    <w:lvl w:ilvl="0" w:tplc="0C090001">
      <w:start w:val="1"/>
      <w:numFmt w:val="bullet"/>
      <w:lvlText w:val=""/>
      <w:lvlJc w:val="left"/>
      <w:pPr>
        <w:ind w:left="-2304" w:hanging="360"/>
      </w:pPr>
      <w:rPr>
        <w:rFonts w:ascii="Symbol" w:hAnsi="Symbol" w:hint="default"/>
      </w:rPr>
    </w:lvl>
    <w:lvl w:ilvl="1" w:tplc="0C090003">
      <w:start w:val="1"/>
      <w:numFmt w:val="bullet"/>
      <w:lvlText w:val="o"/>
      <w:lvlJc w:val="left"/>
      <w:pPr>
        <w:ind w:left="-1584" w:hanging="360"/>
      </w:pPr>
      <w:rPr>
        <w:rFonts w:ascii="Courier New" w:hAnsi="Courier New" w:cs="Courier New" w:hint="default"/>
      </w:rPr>
    </w:lvl>
    <w:lvl w:ilvl="2" w:tplc="0C090005">
      <w:start w:val="1"/>
      <w:numFmt w:val="bullet"/>
      <w:lvlText w:val=""/>
      <w:lvlJc w:val="left"/>
      <w:pPr>
        <w:ind w:left="-864" w:hanging="360"/>
      </w:pPr>
      <w:rPr>
        <w:rFonts w:ascii="Wingdings" w:hAnsi="Wingdings" w:hint="default"/>
      </w:rPr>
    </w:lvl>
    <w:lvl w:ilvl="3" w:tplc="0C090001">
      <w:start w:val="1"/>
      <w:numFmt w:val="bullet"/>
      <w:lvlText w:val=""/>
      <w:lvlJc w:val="left"/>
      <w:pPr>
        <w:ind w:left="-144" w:hanging="360"/>
      </w:pPr>
      <w:rPr>
        <w:rFonts w:ascii="Symbol" w:hAnsi="Symbol" w:hint="default"/>
      </w:rPr>
    </w:lvl>
    <w:lvl w:ilvl="4" w:tplc="0C090003">
      <w:start w:val="1"/>
      <w:numFmt w:val="bullet"/>
      <w:lvlText w:val="o"/>
      <w:lvlJc w:val="left"/>
      <w:pPr>
        <w:ind w:left="576" w:hanging="360"/>
      </w:pPr>
      <w:rPr>
        <w:rFonts w:ascii="Courier New" w:hAnsi="Courier New" w:cs="Courier New" w:hint="default"/>
      </w:rPr>
    </w:lvl>
    <w:lvl w:ilvl="5" w:tplc="0C090005" w:tentative="1">
      <w:start w:val="1"/>
      <w:numFmt w:val="bullet"/>
      <w:lvlText w:val=""/>
      <w:lvlJc w:val="left"/>
      <w:pPr>
        <w:ind w:left="1296" w:hanging="360"/>
      </w:pPr>
      <w:rPr>
        <w:rFonts w:ascii="Wingdings" w:hAnsi="Wingdings" w:hint="default"/>
      </w:rPr>
    </w:lvl>
    <w:lvl w:ilvl="6" w:tplc="0C090001" w:tentative="1">
      <w:start w:val="1"/>
      <w:numFmt w:val="bullet"/>
      <w:lvlText w:val=""/>
      <w:lvlJc w:val="left"/>
      <w:pPr>
        <w:ind w:left="2016" w:hanging="360"/>
      </w:pPr>
      <w:rPr>
        <w:rFonts w:ascii="Symbol" w:hAnsi="Symbol" w:hint="default"/>
      </w:rPr>
    </w:lvl>
    <w:lvl w:ilvl="7" w:tplc="0C090003" w:tentative="1">
      <w:start w:val="1"/>
      <w:numFmt w:val="bullet"/>
      <w:lvlText w:val="o"/>
      <w:lvlJc w:val="left"/>
      <w:pPr>
        <w:ind w:left="2736" w:hanging="360"/>
      </w:pPr>
      <w:rPr>
        <w:rFonts w:ascii="Courier New" w:hAnsi="Courier New" w:cs="Courier New" w:hint="default"/>
      </w:rPr>
    </w:lvl>
    <w:lvl w:ilvl="8" w:tplc="0C090005" w:tentative="1">
      <w:start w:val="1"/>
      <w:numFmt w:val="bullet"/>
      <w:lvlText w:val=""/>
      <w:lvlJc w:val="left"/>
      <w:pPr>
        <w:ind w:left="3456" w:hanging="360"/>
      </w:pPr>
      <w:rPr>
        <w:rFonts w:ascii="Wingdings" w:hAnsi="Wingdings" w:hint="default"/>
      </w:rPr>
    </w:lvl>
  </w:abstractNum>
  <w:abstractNum w:abstractNumId="12" w15:restartNumberingAfterBreak="0">
    <w:nsid w:val="24840B28"/>
    <w:multiLevelType w:val="multilevel"/>
    <w:tmpl w:val="6BE83392"/>
    <w:lvl w:ilvl="0">
      <w:start w:val="1"/>
      <w:numFmt w:val="bullet"/>
      <w:pStyle w:val="ListBullet"/>
      <w:lvlText w:val=""/>
      <w:lvlJc w:val="left"/>
      <w:pPr>
        <w:tabs>
          <w:tab w:val="num" w:pos="1701"/>
        </w:tabs>
        <w:ind w:left="1701" w:hanging="567"/>
      </w:pPr>
      <w:rPr>
        <w:rFonts w:ascii="Wingdings 2" w:hAnsi="Wingdings 2"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3" w15:restartNumberingAfterBreak="0">
    <w:nsid w:val="258343D6"/>
    <w:multiLevelType w:val="hybridMultilevel"/>
    <w:tmpl w:val="4EC6922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2F9A7347"/>
    <w:multiLevelType w:val="multilevel"/>
    <w:tmpl w:val="AA84141C"/>
    <w:lvl w:ilvl="0">
      <w:start w:val="1"/>
      <w:numFmt w:val="decimal"/>
      <w:pStyle w:val="ListNumb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7"/>
      <w:lvlJc w:val="left"/>
      <w:pPr>
        <w:tabs>
          <w:tab w:val="num" w:pos="5103"/>
        </w:tabs>
        <w:ind w:left="5103" w:hanging="567"/>
      </w:pPr>
      <w:rPr>
        <w:rFonts w:hint="default"/>
      </w:rPr>
    </w:lvl>
    <w:lvl w:ilvl="7">
      <w:start w:val="1"/>
      <w:numFmt w:val="none"/>
      <w:lvlText w:val="%8"/>
      <w:lvlJc w:val="left"/>
      <w:pPr>
        <w:tabs>
          <w:tab w:val="num" w:pos="5670"/>
        </w:tabs>
        <w:ind w:left="5670" w:hanging="567"/>
      </w:pPr>
      <w:rPr>
        <w:rFonts w:hint="default"/>
      </w:rPr>
    </w:lvl>
    <w:lvl w:ilvl="8">
      <w:start w:val="1"/>
      <w:numFmt w:val="none"/>
      <w:lvlText w:val="%9"/>
      <w:lvlJc w:val="left"/>
      <w:pPr>
        <w:tabs>
          <w:tab w:val="num" w:pos="5670"/>
        </w:tabs>
        <w:ind w:left="5670" w:hanging="567"/>
      </w:pPr>
      <w:rPr>
        <w:rFonts w:hint="default"/>
      </w:rPr>
    </w:lvl>
  </w:abstractNum>
  <w:abstractNum w:abstractNumId="15" w15:restartNumberingAfterBreak="0">
    <w:nsid w:val="2FFF0758"/>
    <w:multiLevelType w:val="multilevel"/>
    <w:tmpl w:val="397A560C"/>
    <w:lvl w:ilvl="0">
      <w:start w:val="1"/>
      <w:numFmt w:val="decimal"/>
      <w:pStyle w:val="Heading6"/>
      <w:lvlText w:val="Schedule %1"/>
      <w:lvlJc w:val="left"/>
      <w:pPr>
        <w:tabs>
          <w:tab w:val="num" w:pos="1985"/>
        </w:tabs>
        <w:ind w:left="567" w:hanging="567"/>
      </w:pPr>
      <w:rPr>
        <w:rFonts w:cs="Times New Roman" w:hint="default"/>
        <w:b/>
        <w:bCs w:val="0"/>
        <w:i w:val="0"/>
        <w:iCs w:val="0"/>
        <w:caps w:val="0"/>
        <w:smallCaps w:val="0"/>
        <w:strike w:val="0"/>
        <w:dstrike w:val="0"/>
        <w:noProof w:val="0"/>
        <w:vanish w:val="0"/>
        <w:color w:val="0047BB"/>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Sch1"/>
      <w:lvlText w:val="%2"/>
      <w:lvlJc w:val="left"/>
      <w:pPr>
        <w:tabs>
          <w:tab w:val="num" w:pos="567"/>
        </w:tabs>
        <w:ind w:left="567" w:hanging="567"/>
      </w:pPr>
      <w:rPr>
        <w:rFonts w:hint="default"/>
        <w:b/>
        <w:i w:val="0"/>
      </w:rPr>
    </w:lvl>
    <w:lvl w:ilvl="2">
      <w:start w:val="1"/>
      <w:numFmt w:val="decimal"/>
      <w:pStyle w:val="Sch2"/>
      <w:lvlText w:val="%2.%3"/>
      <w:lvlJc w:val="left"/>
      <w:pPr>
        <w:tabs>
          <w:tab w:val="num" w:pos="1134"/>
        </w:tabs>
        <w:ind w:left="1134" w:hanging="567"/>
      </w:pPr>
      <w:rPr>
        <w:rFonts w:hint="default"/>
      </w:rPr>
    </w:lvl>
    <w:lvl w:ilvl="3">
      <w:start w:val="1"/>
      <w:numFmt w:val="lowerLetter"/>
      <w:pStyle w:val="Sch3"/>
      <w:lvlText w:val="(%4)"/>
      <w:lvlJc w:val="left"/>
      <w:pPr>
        <w:tabs>
          <w:tab w:val="num" w:pos="1701"/>
        </w:tabs>
        <w:ind w:left="1701" w:hanging="567"/>
      </w:pPr>
      <w:rPr>
        <w:rFonts w:hint="default"/>
      </w:rPr>
    </w:lvl>
    <w:lvl w:ilvl="4">
      <w:start w:val="1"/>
      <w:numFmt w:val="lowerRoman"/>
      <w:pStyle w:val="Sch4"/>
      <w:lvlText w:val="(%5)"/>
      <w:lvlJc w:val="left"/>
      <w:pPr>
        <w:tabs>
          <w:tab w:val="num" w:pos="2268"/>
        </w:tabs>
        <w:ind w:left="2268" w:hanging="567"/>
      </w:pPr>
      <w:rPr>
        <w:rFonts w:cs="Times New Roman" w:hint="default"/>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Letter"/>
      <w:pStyle w:val="Sch5"/>
      <w:lvlText w:val="(%6)"/>
      <w:lvlJc w:val="left"/>
      <w:pPr>
        <w:tabs>
          <w:tab w:val="num" w:pos="2835"/>
        </w:tabs>
        <w:ind w:left="2835" w:hanging="567"/>
      </w:pPr>
      <w:rPr>
        <w:rFonts w:hint="default"/>
      </w:rPr>
    </w:lvl>
    <w:lvl w:ilvl="6">
      <w:start w:val="1"/>
      <w:numFmt w:val="upperLetter"/>
      <w:lvlRestart w:val="1"/>
      <w:pStyle w:val="Heading6A"/>
      <w:lvlText w:val="Schedule %1%7"/>
      <w:lvlJc w:val="left"/>
      <w:pPr>
        <w:tabs>
          <w:tab w:val="num" w:pos="1985"/>
        </w:tabs>
        <w:ind w:left="567" w:hanging="567"/>
      </w:pPr>
      <w:rPr>
        <w:rFonts w:hint="default"/>
        <w:b/>
        <w:i w:val="0"/>
        <w:color w:val="195988"/>
      </w:rPr>
    </w:lvl>
    <w:lvl w:ilvl="7">
      <w:start w:val="1"/>
      <w:numFmt w:val="upperLetter"/>
      <w:pStyle w:val="Sch1A"/>
      <w:lvlText w:val="%1%8"/>
      <w:lvlJc w:val="left"/>
      <w:pPr>
        <w:tabs>
          <w:tab w:val="num" w:pos="567"/>
        </w:tabs>
        <w:ind w:left="567" w:hanging="567"/>
      </w:pPr>
      <w:rPr>
        <w:rFonts w:hint="default"/>
        <w:b/>
        <w:i w:val="0"/>
        <w:color w:val="0047BB"/>
      </w:rPr>
    </w:lvl>
    <w:lvl w:ilvl="8">
      <w:start w:val="1"/>
      <w:numFmt w:val="decimal"/>
      <w:pStyle w:val="Sch2A"/>
      <w:lvlText w:val="%3%8.%9"/>
      <w:lvlJc w:val="left"/>
      <w:pPr>
        <w:tabs>
          <w:tab w:val="num" w:pos="1134"/>
        </w:tabs>
        <w:ind w:left="1134" w:hanging="567"/>
      </w:pPr>
      <w:rPr>
        <w:rFonts w:hint="default"/>
      </w:rPr>
    </w:lvl>
  </w:abstractNum>
  <w:abstractNum w:abstractNumId="16" w15:restartNumberingAfterBreak="0">
    <w:nsid w:val="31AE1221"/>
    <w:multiLevelType w:val="hybridMultilevel"/>
    <w:tmpl w:val="427E3C38"/>
    <w:lvl w:ilvl="0" w:tplc="0C090017">
      <w:start w:val="1"/>
      <w:numFmt w:val="lowerLetter"/>
      <w:lvlText w:val="%1)"/>
      <w:lvlJc w:val="left"/>
      <w:pPr>
        <w:ind w:left="2061" w:hanging="360"/>
      </w:pPr>
      <w:rPr>
        <w:rFonts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7" w15:restartNumberingAfterBreak="0">
    <w:nsid w:val="369E13E1"/>
    <w:multiLevelType w:val="hybridMultilevel"/>
    <w:tmpl w:val="9886E8E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370B4F53"/>
    <w:multiLevelType w:val="hybridMultilevel"/>
    <w:tmpl w:val="A8821544"/>
    <w:lvl w:ilvl="0" w:tplc="E9ACEE18">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19" w15:restartNumberingAfterBreak="0">
    <w:nsid w:val="37DE07AF"/>
    <w:multiLevelType w:val="multilevel"/>
    <w:tmpl w:val="B7FCEF8C"/>
    <w:styleLink w:val="111111"/>
    <w:lvl w:ilvl="0">
      <w:start w:val="1"/>
      <w:numFmt w:val="decimal"/>
      <w:lvlText w:val="%1"/>
      <w:lvlJc w:val="left"/>
      <w:pPr>
        <w:tabs>
          <w:tab w:val="num" w:pos="567"/>
        </w:tabs>
        <w:ind w:left="1701" w:hanging="567"/>
      </w:pPr>
      <w:rPr>
        <w:rFonts w:hint="default"/>
      </w:rPr>
    </w:lvl>
    <w:lvl w:ilvl="1">
      <w:start w:val="1"/>
      <w:numFmt w:val="decimal"/>
      <w:lvlText w:val="%1.%2"/>
      <w:lvlJc w:val="left"/>
      <w:pPr>
        <w:tabs>
          <w:tab w:val="num" w:pos="567"/>
        </w:tabs>
        <w:ind w:left="1701" w:hanging="567"/>
      </w:pPr>
      <w:rPr>
        <w:rFonts w:hint="default"/>
      </w:rPr>
    </w:lvl>
    <w:lvl w:ilvl="2">
      <w:start w:val="1"/>
      <w:numFmt w:val="none"/>
      <w:lvlText w:val=""/>
      <w:lvlJc w:val="left"/>
      <w:pPr>
        <w:tabs>
          <w:tab w:val="num" w:pos="0"/>
        </w:tabs>
        <w:ind w:left="1134" w:firstLine="0"/>
      </w:pPr>
      <w:rPr>
        <w:rFonts w:hint="default"/>
      </w:rPr>
    </w:lvl>
    <w:lvl w:ilvl="3">
      <w:start w:val="1"/>
      <w:numFmt w:val="none"/>
      <w:lvlText w:val=""/>
      <w:lvlJc w:val="left"/>
      <w:pPr>
        <w:tabs>
          <w:tab w:val="num" w:pos="0"/>
        </w:tabs>
        <w:ind w:left="1134" w:firstLine="0"/>
      </w:pPr>
      <w:rPr>
        <w:rFonts w:hint="default"/>
      </w:rPr>
    </w:lvl>
    <w:lvl w:ilvl="4">
      <w:start w:val="1"/>
      <w:numFmt w:val="none"/>
      <w:lvlText w:val=""/>
      <w:lvlJc w:val="left"/>
      <w:pPr>
        <w:tabs>
          <w:tab w:val="num" w:pos="0"/>
        </w:tabs>
        <w:ind w:left="1134" w:firstLine="0"/>
      </w:pPr>
      <w:rPr>
        <w:rFonts w:hint="default"/>
      </w:rPr>
    </w:lvl>
    <w:lvl w:ilvl="5">
      <w:start w:val="1"/>
      <w:numFmt w:val="none"/>
      <w:lvlText w:val=""/>
      <w:lvlJc w:val="left"/>
      <w:pPr>
        <w:tabs>
          <w:tab w:val="num" w:pos="0"/>
        </w:tabs>
        <w:ind w:left="1134" w:firstLine="0"/>
      </w:pPr>
      <w:rPr>
        <w:rFonts w:hint="default"/>
      </w:rPr>
    </w:lvl>
    <w:lvl w:ilvl="6">
      <w:start w:val="1"/>
      <w:numFmt w:val="none"/>
      <w:lvlText w:val=""/>
      <w:lvlJc w:val="left"/>
      <w:pPr>
        <w:tabs>
          <w:tab w:val="num" w:pos="0"/>
        </w:tabs>
        <w:ind w:left="1134" w:firstLine="0"/>
      </w:pPr>
      <w:rPr>
        <w:rFonts w:hint="default"/>
      </w:rPr>
    </w:lvl>
    <w:lvl w:ilvl="7">
      <w:start w:val="1"/>
      <w:numFmt w:val="none"/>
      <w:lvlText w:val=""/>
      <w:lvlJc w:val="left"/>
      <w:pPr>
        <w:tabs>
          <w:tab w:val="num" w:pos="0"/>
        </w:tabs>
        <w:ind w:left="1134" w:firstLine="0"/>
      </w:pPr>
      <w:rPr>
        <w:rFonts w:hint="default"/>
      </w:rPr>
    </w:lvl>
    <w:lvl w:ilvl="8">
      <w:start w:val="1"/>
      <w:numFmt w:val="none"/>
      <w:lvlText w:val=""/>
      <w:lvlJc w:val="left"/>
      <w:pPr>
        <w:tabs>
          <w:tab w:val="num" w:pos="0"/>
        </w:tabs>
        <w:ind w:left="1134" w:firstLine="0"/>
      </w:pPr>
      <w:rPr>
        <w:rFonts w:hint="default"/>
      </w:rPr>
    </w:lvl>
  </w:abstractNum>
  <w:abstractNum w:abstractNumId="20"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21" w15:restartNumberingAfterBreak="0">
    <w:nsid w:val="493234A7"/>
    <w:multiLevelType w:val="multilevel"/>
    <w:tmpl w:val="69D6B6DE"/>
    <w:styleLink w:val="1ai"/>
    <w:lvl w:ilvl="0">
      <w:start w:val="1"/>
      <w:numFmt w:val="upperLetter"/>
      <w:pStyle w:val="Heading9"/>
      <w:lvlText w:val="Part %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4A0C6AE6"/>
    <w:multiLevelType w:val="multilevel"/>
    <w:tmpl w:val="A5344C0C"/>
    <w:lvl w:ilvl="0">
      <w:start w:val="1"/>
      <w:numFmt w:val="upperLetter"/>
      <w:pStyle w:val="DeedBackground"/>
      <w:lvlText w:val="%1"/>
      <w:lvlJc w:val="left"/>
      <w:pPr>
        <w:tabs>
          <w:tab w:val="num" w:pos="1701"/>
        </w:tabs>
        <w:ind w:left="1701" w:hanging="567"/>
      </w:pPr>
      <w:rPr>
        <w:rFonts w:hint="default"/>
      </w:rPr>
    </w:lvl>
    <w:lvl w:ilvl="1">
      <w:start w:val="1"/>
      <w:numFmt w:val="none"/>
      <w:lvlText w:val="%2"/>
      <w:lvlJc w:val="left"/>
      <w:pPr>
        <w:tabs>
          <w:tab w:val="num" w:pos="1701"/>
        </w:tabs>
        <w:ind w:left="1701" w:hanging="567"/>
      </w:pPr>
      <w:rPr>
        <w:rFonts w:hint="default"/>
      </w:rPr>
    </w:lvl>
    <w:lvl w:ilvl="2">
      <w:start w:val="1"/>
      <w:numFmt w:val="none"/>
      <w:lvlText w:val="%3"/>
      <w:lvlJc w:val="left"/>
      <w:pPr>
        <w:tabs>
          <w:tab w:val="num" w:pos="1701"/>
        </w:tabs>
        <w:ind w:left="1701" w:hanging="567"/>
      </w:pPr>
      <w:rPr>
        <w:rFonts w:hint="default"/>
        <w:color w:val="auto"/>
        <w:sz w:val="16"/>
        <w:szCs w:val="16"/>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1701"/>
        </w:tabs>
        <w:ind w:left="1701" w:hanging="567"/>
      </w:pPr>
      <w:rPr>
        <w:rFonts w:hint="default"/>
      </w:rPr>
    </w:lvl>
    <w:lvl w:ilvl="5">
      <w:start w:val="1"/>
      <w:numFmt w:val="none"/>
      <w:lvlText w:val=""/>
      <w:lvlJc w:val="left"/>
      <w:pPr>
        <w:tabs>
          <w:tab w:val="num" w:pos="1701"/>
        </w:tabs>
        <w:ind w:left="1701" w:hanging="567"/>
      </w:pPr>
      <w:rPr>
        <w:rFonts w:hint="default"/>
      </w:rPr>
    </w:lvl>
    <w:lvl w:ilvl="6">
      <w:start w:val="1"/>
      <w:numFmt w:val="none"/>
      <w:lvlText w:val="%7"/>
      <w:lvlJc w:val="left"/>
      <w:pPr>
        <w:tabs>
          <w:tab w:val="num" w:pos="1701"/>
        </w:tabs>
        <w:ind w:left="1701" w:hanging="567"/>
      </w:pPr>
      <w:rPr>
        <w:rFonts w:hint="default"/>
      </w:rPr>
    </w:lvl>
    <w:lvl w:ilvl="7">
      <w:start w:val="1"/>
      <w:numFmt w:val="none"/>
      <w:lvlText w:val="%8"/>
      <w:lvlJc w:val="left"/>
      <w:pPr>
        <w:tabs>
          <w:tab w:val="num" w:pos="1701"/>
        </w:tabs>
        <w:ind w:left="1701" w:hanging="567"/>
      </w:pPr>
      <w:rPr>
        <w:rFonts w:hint="default"/>
      </w:rPr>
    </w:lvl>
    <w:lvl w:ilvl="8">
      <w:start w:val="1"/>
      <w:numFmt w:val="none"/>
      <w:lvlText w:val="%9"/>
      <w:lvlJc w:val="left"/>
      <w:pPr>
        <w:tabs>
          <w:tab w:val="num" w:pos="1701"/>
        </w:tabs>
        <w:ind w:left="1134" w:firstLine="0"/>
      </w:pPr>
      <w:rPr>
        <w:rFonts w:hint="default"/>
      </w:rPr>
    </w:lvl>
  </w:abstractNum>
  <w:abstractNum w:abstractNumId="23" w15:restartNumberingAfterBreak="0">
    <w:nsid w:val="500358D7"/>
    <w:multiLevelType w:val="hybridMultilevel"/>
    <w:tmpl w:val="EB20E116"/>
    <w:lvl w:ilvl="0" w:tplc="211A3BF2">
      <w:start w:val="1"/>
      <w:numFmt w:val="bullet"/>
      <w:pStyle w:val="PrecListBullet"/>
      <w:lvlText w:val=""/>
      <w:lvlJc w:val="left"/>
      <w:pPr>
        <w:tabs>
          <w:tab w:val="num" w:pos="284"/>
        </w:tabs>
        <w:ind w:left="284" w:hanging="284"/>
      </w:pPr>
      <w:rPr>
        <w:rFonts w:ascii="Wingdings 2" w:hAnsi="Wingdings 2" w:hint="default"/>
      </w:rPr>
    </w:lvl>
    <w:lvl w:ilvl="1" w:tplc="12AEFEB6" w:tentative="1">
      <w:start w:val="1"/>
      <w:numFmt w:val="bullet"/>
      <w:lvlText w:val="o"/>
      <w:lvlJc w:val="left"/>
      <w:pPr>
        <w:tabs>
          <w:tab w:val="num" w:pos="1440"/>
        </w:tabs>
        <w:ind w:left="1440" w:hanging="360"/>
      </w:pPr>
      <w:rPr>
        <w:rFonts w:ascii="Courier New" w:hAnsi="Courier New" w:hint="default"/>
      </w:rPr>
    </w:lvl>
    <w:lvl w:ilvl="2" w:tplc="2DE4D982" w:tentative="1">
      <w:start w:val="1"/>
      <w:numFmt w:val="bullet"/>
      <w:lvlText w:val=""/>
      <w:lvlJc w:val="left"/>
      <w:pPr>
        <w:tabs>
          <w:tab w:val="num" w:pos="2160"/>
        </w:tabs>
        <w:ind w:left="2160" w:hanging="360"/>
      </w:pPr>
      <w:rPr>
        <w:rFonts w:ascii="Wingdings" w:hAnsi="Wingdings" w:hint="default"/>
      </w:rPr>
    </w:lvl>
    <w:lvl w:ilvl="3" w:tplc="F844E492" w:tentative="1">
      <w:start w:val="1"/>
      <w:numFmt w:val="bullet"/>
      <w:lvlText w:val=""/>
      <w:lvlJc w:val="left"/>
      <w:pPr>
        <w:tabs>
          <w:tab w:val="num" w:pos="2880"/>
        </w:tabs>
        <w:ind w:left="2880" w:hanging="360"/>
      </w:pPr>
      <w:rPr>
        <w:rFonts w:ascii="Symbol" w:hAnsi="Symbol" w:hint="default"/>
      </w:rPr>
    </w:lvl>
    <w:lvl w:ilvl="4" w:tplc="73E81F18" w:tentative="1">
      <w:start w:val="1"/>
      <w:numFmt w:val="bullet"/>
      <w:lvlText w:val="o"/>
      <w:lvlJc w:val="left"/>
      <w:pPr>
        <w:tabs>
          <w:tab w:val="num" w:pos="3600"/>
        </w:tabs>
        <w:ind w:left="3600" w:hanging="360"/>
      </w:pPr>
      <w:rPr>
        <w:rFonts w:ascii="Courier New" w:hAnsi="Courier New" w:hint="default"/>
      </w:rPr>
    </w:lvl>
    <w:lvl w:ilvl="5" w:tplc="238C06AA" w:tentative="1">
      <w:start w:val="1"/>
      <w:numFmt w:val="bullet"/>
      <w:lvlText w:val=""/>
      <w:lvlJc w:val="left"/>
      <w:pPr>
        <w:tabs>
          <w:tab w:val="num" w:pos="4320"/>
        </w:tabs>
        <w:ind w:left="4320" w:hanging="360"/>
      </w:pPr>
      <w:rPr>
        <w:rFonts w:ascii="Wingdings" w:hAnsi="Wingdings" w:hint="default"/>
      </w:rPr>
    </w:lvl>
    <w:lvl w:ilvl="6" w:tplc="18746DA2" w:tentative="1">
      <w:start w:val="1"/>
      <w:numFmt w:val="bullet"/>
      <w:lvlText w:val=""/>
      <w:lvlJc w:val="left"/>
      <w:pPr>
        <w:tabs>
          <w:tab w:val="num" w:pos="5040"/>
        </w:tabs>
        <w:ind w:left="5040" w:hanging="360"/>
      </w:pPr>
      <w:rPr>
        <w:rFonts w:ascii="Symbol" w:hAnsi="Symbol" w:hint="default"/>
      </w:rPr>
    </w:lvl>
    <w:lvl w:ilvl="7" w:tplc="5810DB5A" w:tentative="1">
      <w:start w:val="1"/>
      <w:numFmt w:val="bullet"/>
      <w:lvlText w:val="o"/>
      <w:lvlJc w:val="left"/>
      <w:pPr>
        <w:tabs>
          <w:tab w:val="num" w:pos="5760"/>
        </w:tabs>
        <w:ind w:left="5760" w:hanging="360"/>
      </w:pPr>
      <w:rPr>
        <w:rFonts w:ascii="Courier New" w:hAnsi="Courier New" w:hint="default"/>
      </w:rPr>
    </w:lvl>
    <w:lvl w:ilvl="8" w:tplc="A256284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C34BA"/>
    <w:multiLevelType w:val="hybridMultilevel"/>
    <w:tmpl w:val="0106BF00"/>
    <w:lvl w:ilvl="0" w:tplc="0C090017">
      <w:start w:val="1"/>
      <w:numFmt w:val="lowerLetter"/>
      <w:lvlText w:val="%1)"/>
      <w:lvlJc w:val="left"/>
      <w:pPr>
        <w:ind w:left="2574" w:hanging="360"/>
      </w:pPr>
      <w:rPr>
        <w:rFonts w:hint="default"/>
      </w:rPr>
    </w:lvl>
    <w:lvl w:ilvl="1" w:tplc="0C090003" w:tentative="1">
      <w:start w:val="1"/>
      <w:numFmt w:val="bullet"/>
      <w:lvlText w:val="o"/>
      <w:lvlJc w:val="left"/>
      <w:pPr>
        <w:ind w:left="3294" w:hanging="360"/>
      </w:pPr>
      <w:rPr>
        <w:rFonts w:ascii="Courier New" w:hAnsi="Courier New" w:cs="Courier New" w:hint="default"/>
      </w:rPr>
    </w:lvl>
    <w:lvl w:ilvl="2" w:tplc="0C090005" w:tentative="1">
      <w:start w:val="1"/>
      <w:numFmt w:val="bullet"/>
      <w:lvlText w:val=""/>
      <w:lvlJc w:val="left"/>
      <w:pPr>
        <w:ind w:left="4014" w:hanging="360"/>
      </w:pPr>
      <w:rPr>
        <w:rFonts w:ascii="Wingdings" w:hAnsi="Wingdings" w:hint="default"/>
      </w:rPr>
    </w:lvl>
    <w:lvl w:ilvl="3" w:tplc="0C090001" w:tentative="1">
      <w:start w:val="1"/>
      <w:numFmt w:val="bullet"/>
      <w:lvlText w:val=""/>
      <w:lvlJc w:val="left"/>
      <w:pPr>
        <w:ind w:left="4734" w:hanging="360"/>
      </w:pPr>
      <w:rPr>
        <w:rFonts w:ascii="Symbol" w:hAnsi="Symbol" w:hint="default"/>
      </w:rPr>
    </w:lvl>
    <w:lvl w:ilvl="4" w:tplc="0C090003" w:tentative="1">
      <w:start w:val="1"/>
      <w:numFmt w:val="bullet"/>
      <w:lvlText w:val="o"/>
      <w:lvlJc w:val="left"/>
      <w:pPr>
        <w:ind w:left="5454" w:hanging="360"/>
      </w:pPr>
      <w:rPr>
        <w:rFonts w:ascii="Courier New" w:hAnsi="Courier New" w:cs="Courier New" w:hint="default"/>
      </w:rPr>
    </w:lvl>
    <w:lvl w:ilvl="5" w:tplc="0C090005" w:tentative="1">
      <w:start w:val="1"/>
      <w:numFmt w:val="bullet"/>
      <w:lvlText w:val=""/>
      <w:lvlJc w:val="left"/>
      <w:pPr>
        <w:ind w:left="6174" w:hanging="360"/>
      </w:pPr>
      <w:rPr>
        <w:rFonts w:ascii="Wingdings" w:hAnsi="Wingdings" w:hint="default"/>
      </w:rPr>
    </w:lvl>
    <w:lvl w:ilvl="6" w:tplc="0C090001" w:tentative="1">
      <w:start w:val="1"/>
      <w:numFmt w:val="bullet"/>
      <w:lvlText w:val=""/>
      <w:lvlJc w:val="left"/>
      <w:pPr>
        <w:ind w:left="6894" w:hanging="360"/>
      </w:pPr>
      <w:rPr>
        <w:rFonts w:ascii="Symbol" w:hAnsi="Symbol" w:hint="default"/>
      </w:rPr>
    </w:lvl>
    <w:lvl w:ilvl="7" w:tplc="0C090003" w:tentative="1">
      <w:start w:val="1"/>
      <w:numFmt w:val="bullet"/>
      <w:lvlText w:val="o"/>
      <w:lvlJc w:val="left"/>
      <w:pPr>
        <w:ind w:left="7614" w:hanging="360"/>
      </w:pPr>
      <w:rPr>
        <w:rFonts w:ascii="Courier New" w:hAnsi="Courier New" w:cs="Courier New" w:hint="default"/>
      </w:rPr>
    </w:lvl>
    <w:lvl w:ilvl="8" w:tplc="0C090005" w:tentative="1">
      <w:start w:val="1"/>
      <w:numFmt w:val="bullet"/>
      <w:lvlText w:val=""/>
      <w:lvlJc w:val="left"/>
      <w:pPr>
        <w:ind w:left="8334" w:hanging="360"/>
      </w:pPr>
      <w:rPr>
        <w:rFonts w:ascii="Wingdings" w:hAnsi="Wingdings" w:hint="default"/>
      </w:rPr>
    </w:lvl>
  </w:abstractNum>
  <w:abstractNum w:abstractNumId="25" w15:restartNumberingAfterBreak="0">
    <w:nsid w:val="635A3460"/>
    <w:multiLevelType w:val="hybridMultilevel"/>
    <w:tmpl w:val="1AFEDF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4D050A2"/>
    <w:multiLevelType w:val="multilevel"/>
    <w:tmpl w:val="87B008E4"/>
    <w:lvl w:ilvl="0">
      <w:start w:val="1"/>
      <w:numFmt w:val="decimal"/>
      <w:pStyle w:val="DeedParties"/>
      <w:lvlText w:val="%1"/>
      <w:lvlJc w:val="left"/>
      <w:pPr>
        <w:tabs>
          <w:tab w:val="num" w:pos="1701"/>
        </w:tabs>
        <w:ind w:left="1701" w:hanging="567"/>
      </w:pPr>
      <w:rPr>
        <w:rFonts w:hint="default"/>
      </w:rPr>
    </w:lvl>
    <w:lvl w:ilvl="1">
      <w:start w:val="1"/>
      <w:numFmt w:val="none"/>
      <w:lvlText w:val="%2"/>
      <w:lvlJc w:val="left"/>
      <w:pPr>
        <w:tabs>
          <w:tab w:val="num" w:pos="1134"/>
        </w:tabs>
        <w:ind w:left="1134" w:hanging="567"/>
      </w:pPr>
      <w:rPr>
        <w:rFonts w:hint="default"/>
      </w:rPr>
    </w:lvl>
    <w:lvl w:ilvl="2">
      <w:start w:val="1"/>
      <w:numFmt w:val="none"/>
      <w:lvlText w:val="%3"/>
      <w:lvlJc w:val="left"/>
      <w:pPr>
        <w:tabs>
          <w:tab w:val="num" w:pos="1134"/>
        </w:tabs>
        <w:ind w:left="1134" w:hanging="567"/>
      </w:pPr>
      <w:rPr>
        <w:rFonts w:hint="default"/>
        <w:color w:val="auto"/>
        <w:sz w:val="16"/>
        <w:szCs w:val="16"/>
      </w:rPr>
    </w:lvl>
    <w:lvl w:ilvl="3">
      <w:start w:val="1"/>
      <w:numFmt w:val="none"/>
      <w:lvlText w:val=""/>
      <w:lvlJc w:val="left"/>
      <w:pPr>
        <w:tabs>
          <w:tab w:val="num" w:pos="1134"/>
        </w:tabs>
        <w:ind w:left="1134" w:hanging="567"/>
      </w:pPr>
      <w:rPr>
        <w:rFonts w:hint="default"/>
      </w:rPr>
    </w:lvl>
    <w:lvl w:ilvl="4">
      <w:start w:val="1"/>
      <w:numFmt w:val="none"/>
      <w:lvlText w:val=""/>
      <w:lvlJc w:val="left"/>
      <w:pPr>
        <w:tabs>
          <w:tab w:val="num" w:pos="1134"/>
        </w:tabs>
        <w:ind w:left="1134" w:hanging="567"/>
      </w:pPr>
      <w:rPr>
        <w:rFonts w:hint="default"/>
      </w:rPr>
    </w:lvl>
    <w:lvl w:ilvl="5">
      <w:start w:val="1"/>
      <w:numFmt w:val="none"/>
      <w:lvlText w:val=""/>
      <w:lvlJc w:val="left"/>
      <w:pPr>
        <w:tabs>
          <w:tab w:val="num" w:pos="1134"/>
        </w:tabs>
        <w:ind w:left="1134" w:hanging="567"/>
      </w:pPr>
      <w:rPr>
        <w:rFonts w:hint="default"/>
      </w:rPr>
    </w:lvl>
    <w:lvl w:ilvl="6">
      <w:start w:val="1"/>
      <w:numFmt w:val="none"/>
      <w:lvlText w:val="%7"/>
      <w:lvlJc w:val="left"/>
      <w:pPr>
        <w:tabs>
          <w:tab w:val="num" w:pos="1134"/>
        </w:tabs>
        <w:ind w:left="1134" w:hanging="567"/>
      </w:pPr>
      <w:rPr>
        <w:rFonts w:hint="default"/>
      </w:rPr>
    </w:lvl>
    <w:lvl w:ilvl="7">
      <w:start w:val="1"/>
      <w:numFmt w:val="none"/>
      <w:lvlText w:val="%8"/>
      <w:lvlJc w:val="left"/>
      <w:pPr>
        <w:tabs>
          <w:tab w:val="num" w:pos="1134"/>
        </w:tabs>
        <w:ind w:left="1134" w:hanging="567"/>
      </w:pPr>
      <w:rPr>
        <w:rFonts w:hint="default"/>
      </w:rPr>
    </w:lvl>
    <w:lvl w:ilvl="8">
      <w:start w:val="1"/>
      <w:numFmt w:val="none"/>
      <w:lvlText w:val="%9"/>
      <w:lvlJc w:val="left"/>
      <w:pPr>
        <w:tabs>
          <w:tab w:val="num" w:pos="1134"/>
        </w:tabs>
        <w:ind w:left="567" w:firstLine="0"/>
      </w:pPr>
      <w:rPr>
        <w:rFonts w:hint="default"/>
      </w:rPr>
    </w:lvl>
  </w:abstractNum>
  <w:abstractNum w:abstractNumId="27" w15:restartNumberingAfterBreak="0">
    <w:nsid w:val="65A36F9F"/>
    <w:multiLevelType w:val="multilevel"/>
    <w:tmpl w:val="696851AA"/>
    <w:lvl w:ilvl="0">
      <w:start w:val="1"/>
      <w:numFmt w:val="upperLetter"/>
      <w:pStyle w:val="Heading8"/>
      <w:lvlText w:val="Attachment %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74B6F18"/>
    <w:multiLevelType w:val="hybridMultilevel"/>
    <w:tmpl w:val="8806DA6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76C46F8"/>
    <w:multiLevelType w:val="hybridMultilevel"/>
    <w:tmpl w:val="74FC7ECA"/>
    <w:lvl w:ilvl="0" w:tplc="C0F63534">
      <w:start w:val="1"/>
      <w:numFmt w:val="bullet"/>
      <w:pStyle w:val="PrecListBullet2"/>
      <w:lvlText w:val=""/>
      <w:lvlJc w:val="left"/>
      <w:pPr>
        <w:tabs>
          <w:tab w:val="num" w:pos="567"/>
        </w:tabs>
        <w:ind w:left="567" w:hanging="283"/>
      </w:pPr>
      <w:rPr>
        <w:rFonts w:ascii="Symbol" w:hAnsi="Symbol" w:hint="default"/>
      </w:rPr>
    </w:lvl>
    <w:lvl w:ilvl="1" w:tplc="98EC1EC2" w:tentative="1">
      <w:start w:val="1"/>
      <w:numFmt w:val="bullet"/>
      <w:lvlText w:val="o"/>
      <w:lvlJc w:val="left"/>
      <w:pPr>
        <w:tabs>
          <w:tab w:val="num" w:pos="1440"/>
        </w:tabs>
        <w:ind w:left="1440" w:hanging="360"/>
      </w:pPr>
      <w:rPr>
        <w:rFonts w:ascii="Courier New" w:hAnsi="Courier New" w:hint="default"/>
      </w:rPr>
    </w:lvl>
    <w:lvl w:ilvl="2" w:tplc="493E394E" w:tentative="1">
      <w:start w:val="1"/>
      <w:numFmt w:val="bullet"/>
      <w:lvlText w:val=""/>
      <w:lvlJc w:val="left"/>
      <w:pPr>
        <w:tabs>
          <w:tab w:val="num" w:pos="2160"/>
        </w:tabs>
        <w:ind w:left="2160" w:hanging="360"/>
      </w:pPr>
      <w:rPr>
        <w:rFonts w:ascii="Wingdings" w:hAnsi="Wingdings" w:hint="default"/>
      </w:rPr>
    </w:lvl>
    <w:lvl w:ilvl="3" w:tplc="F1FCECD2" w:tentative="1">
      <w:start w:val="1"/>
      <w:numFmt w:val="bullet"/>
      <w:lvlText w:val=""/>
      <w:lvlJc w:val="left"/>
      <w:pPr>
        <w:tabs>
          <w:tab w:val="num" w:pos="2880"/>
        </w:tabs>
        <w:ind w:left="2880" w:hanging="360"/>
      </w:pPr>
      <w:rPr>
        <w:rFonts w:ascii="Symbol" w:hAnsi="Symbol" w:hint="default"/>
      </w:rPr>
    </w:lvl>
    <w:lvl w:ilvl="4" w:tplc="B6347C3E" w:tentative="1">
      <w:start w:val="1"/>
      <w:numFmt w:val="bullet"/>
      <w:lvlText w:val="o"/>
      <w:lvlJc w:val="left"/>
      <w:pPr>
        <w:tabs>
          <w:tab w:val="num" w:pos="3600"/>
        </w:tabs>
        <w:ind w:left="3600" w:hanging="360"/>
      </w:pPr>
      <w:rPr>
        <w:rFonts w:ascii="Courier New" w:hAnsi="Courier New" w:hint="default"/>
      </w:rPr>
    </w:lvl>
    <w:lvl w:ilvl="5" w:tplc="FC62C784" w:tentative="1">
      <w:start w:val="1"/>
      <w:numFmt w:val="bullet"/>
      <w:lvlText w:val=""/>
      <w:lvlJc w:val="left"/>
      <w:pPr>
        <w:tabs>
          <w:tab w:val="num" w:pos="4320"/>
        </w:tabs>
        <w:ind w:left="4320" w:hanging="360"/>
      </w:pPr>
      <w:rPr>
        <w:rFonts w:ascii="Wingdings" w:hAnsi="Wingdings" w:hint="default"/>
      </w:rPr>
    </w:lvl>
    <w:lvl w:ilvl="6" w:tplc="B7DCF8A4" w:tentative="1">
      <w:start w:val="1"/>
      <w:numFmt w:val="bullet"/>
      <w:lvlText w:val=""/>
      <w:lvlJc w:val="left"/>
      <w:pPr>
        <w:tabs>
          <w:tab w:val="num" w:pos="5040"/>
        </w:tabs>
        <w:ind w:left="5040" w:hanging="360"/>
      </w:pPr>
      <w:rPr>
        <w:rFonts w:ascii="Symbol" w:hAnsi="Symbol" w:hint="default"/>
      </w:rPr>
    </w:lvl>
    <w:lvl w:ilvl="7" w:tplc="6A3E662A" w:tentative="1">
      <w:start w:val="1"/>
      <w:numFmt w:val="bullet"/>
      <w:lvlText w:val="o"/>
      <w:lvlJc w:val="left"/>
      <w:pPr>
        <w:tabs>
          <w:tab w:val="num" w:pos="5760"/>
        </w:tabs>
        <w:ind w:left="5760" w:hanging="360"/>
      </w:pPr>
      <w:rPr>
        <w:rFonts w:ascii="Courier New" w:hAnsi="Courier New" w:hint="default"/>
      </w:rPr>
    </w:lvl>
    <w:lvl w:ilvl="8" w:tplc="B3DC78F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2F1383"/>
    <w:multiLevelType w:val="hybridMultilevel"/>
    <w:tmpl w:val="9A66BDAC"/>
    <w:lvl w:ilvl="0" w:tplc="0C090017">
      <w:start w:val="1"/>
      <w:numFmt w:val="lowerLetter"/>
      <w:lvlText w:val="%1)"/>
      <w:lvlJc w:val="left"/>
      <w:pPr>
        <w:ind w:left="2061" w:hanging="360"/>
      </w:pPr>
      <w:rPr>
        <w:rFonts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32" w15:restartNumberingAfterBreak="0">
    <w:nsid w:val="7F582A4E"/>
    <w:multiLevelType w:val="hybridMultilevel"/>
    <w:tmpl w:val="3B62B23A"/>
    <w:lvl w:ilvl="0" w:tplc="0C090017">
      <w:start w:val="1"/>
      <w:numFmt w:val="lowerLetter"/>
      <w:lvlText w:val="%1)"/>
      <w:lvlJc w:val="left"/>
      <w:pPr>
        <w:ind w:left="2628" w:hanging="360"/>
      </w:pPr>
      <w:rPr>
        <w:rFonts w:hint="default"/>
      </w:rPr>
    </w:lvl>
    <w:lvl w:ilvl="1" w:tplc="0C090003" w:tentative="1">
      <w:start w:val="1"/>
      <w:numFmt w:val="bullet"/>
      <w:lvlText w:val="o"/>
      <w:lvlJc w:val="left"/>
      <w:pPr>
        <w:ind w:left="3348" w:hanging="360"/>
      </w:pPr>
      <w:rPr>
        <w:rFonts w:ascii="Courier New" w:hAnsi="Courier New" w:cs="Courier New" w:hint="default"/>
      </w:rPr>
    </w:lvl>
    <w:lvl w:ilvl="2" w:tplc="0C090005" w:tentative="1">
      <w:start w:val="1"/>
      <w:numFmt w:val="bullet"/>
      <w:lvlText w:val=""/>
      <w:lvlJc w:val="left"/>
      <w:pPr>
        <w:ind w:left="4068" w:hanging="360"/>
      </w:pPr>
      <w:rPr>
        <w:rFonts w:ascii="Wingdings" w:hAnsi="Wingdings" w:hint="default"/>
      </w:rPr>
    </w:lvl>
    <w:lvl w:ilvl="3" w:tplc="0C090001" w:tentative="1">
      <w:start w:val="1"/>
      <w:numFmt w:val="bullet"/>
      <w:lvlText w:val=""/>
      <w:lvlJc w:val="left"/>
      <w:pPr>
        <w:ind w:left="4788" w:hanging="360"/>
      </w:pPr>
      <w:rPr>
        <w:rFonts w:ascii="Symbol" w:hAnsi="Symbol" w:hint="default"/>
      </w:rPr>
    </w:lvl>
    <w:lvl w:ilvl="4" w:tplc="0C090003" w:tentative="1">
      <w:start w:val="1"/>
      <w:numFmt w:val="bullet"/>
      <w:lvlText w:val="o"/>
      <w:lvlJc w:val="left"/>
      <w:pPr>
        <w:ind w:left="5508" w:hanging="360"/>
      </w:pPr>
      <w:rPr>
        <w:rFonts w:ascii="Courier New" w:hAnsi="Courier New" w:cs="Courier New" w:hint="default"/>
      </w:rPr>
    </w:lvl>
    <w:lvl w:ilvl="5" w:tplc="0C090005" w:tentative="1">
      <w:start w:val="1"/>
      <w:numFmt w:val="bullet"/>
      <w:lvlText w:val=""/>
      <w:lvlJc w:val="left"/>
      <w:pPr>
        <w:ind w:left="6228" w:hanging="360"/>
      </w:pPr>
      <w:rPr>
        <w:rFonts w:ascii="Wingdings" w:hAnsi="Wingdings" w:hint="default"/>
      </w:rPr>
    </w:lvl>
    <w:lvl w:ilvl="6" w:tplc="0C090001" w:tentative="1">
      <w:start w:val="1"/>
      <w:numFmt w:val="bullet"/>
      <w:lvlText w:val=""/>
      <w:lvlJc w:val="left"/>
      <w:pPr>
        <w:ind w:left="6948" w:hanging="360"/>
      </w:pPr>
      <w:rPr>
        <w:rFonts w:ascii="Symbol" w:hAnsi="Symbol" w:hint="default"/>
      </w:rPr>
    </w:lvl>
    <w:lvl w:ilvl="7" w:tplc="0C090003" w:tentative="1">
      <w:start w:val="1"/>
      <w:numFmt w:val="bullet"/>
      <w:lvlText w:val="o"/>
      <w:lvlJc w:val="left"/>
      <w:pPr>
        <w:ind w:left="7668" w:hanging="360"/>
      </w:pPr>
      <w:rPr>
        <w:rFonts w:ascii="Courier New" w:hAnsi="Courier New" w:cs="Courier New" w:hint="default"/>
      </w:rPr>
    </w:lvl>
    <w:lvl w:ilvl="8" w:tplc="0C090005" w:tentative="1">
      <w:start w:val="1"/>
      <w:numFmt w:val="bullet"/>
      <w:lvlText w:val=""/>
      <w:lvlJc w:val="left"/>
      <w:pPr>
        <w:ind w:left="8388" w:hanging="360"/>
      </w:pPr>
      <w:rPr>
        <w:rFonts w:ascii="Wingdings" w:hAnsi="Wingdings" w:hint="default"/>
      </w:rPr>
    </w:lvl>
  </w:abstractNum>
  <w:num w:numId="1" w16cid:durableId="2031566403">
    <w:abstractNumId w:val="9"/>
  </w:num>
  <w:num w:numId="2" w16cid:durableId="167140700">
    <w:abstractNumId w:val="14"/>
  </w:num>
  <w:num w:numId="3" w16cid:durableId="1019354129">
    <w:abstractNumId w:val="3"/>
  </w:num>
  <w:num w:numId="4" w16cid:durableId="361438210">
    <w:abstractNumId w:val="2"/>
  </w:num>
  <w:num w:numId="5" w16cid:durableId="121272630">
    <w:abstractNumId w:val="1"/>
  </w:num>
  <w:num w:numId="6" w16cid:durableId="175775330">
    <w:abstractNumId w:val="0"/>
  </w:num>
  <w:num w:numId="7" w16cid:durableId="1485967527">
    <w:abstractNumId w:val="21"/>
  </w:num>
  <w:num w:numId="8" w16cid:durableId="390352375">
    <w:abstractNumId w:val="19"/>
  </w:num>
  <w:num w:numId="9" w16cid:durableId="1460297151">
    <w:abstractNumId w:val="29"/>
  </w:num>
  <w:num w:numId="10" w16cid:durableId="755328665">
    <w:abstractNumId w:val="26"/>
  </w:num>
  <w:num w:numId="11" w16cid:durableId="1494448519">
    <w:abstractNumId w:val="5"/>
  </w:num>
  <w:num w:numId="12" w16cid:durableId="1285770839">
    <w:abstractNumId w:val="23"/>
  </w:num>
  <w:num w:numId="13" w16cid:durableId="718938714">
    <w:abstractNumId w:val="30"/>
  </w:num>
  <w:num w:numId="14" w16cid:durableId="755054068">
    <w:abstractNumId w:val="15"/>
  </w:num>
  <w:num w:numId="15" w16cid:durableId="1487283759">
    <w:abstractNumId w:val="7"/>
  </w:num>
  <w:num w:numId="16" w16cid:durableId="1593854191">
    <w:abstractNumId w:val="20"/>
  </w:num>
  <w:num w:numId="17" w16cid:durableId="227612166">
    <w:abstractNumId w:val="22"/>
  </w:num>
  <w:num w:numId="18" w16cid:durableId="1701512062">
    <w:abstractNumId w:val="12"/>
  </w:num>
  <w:num w:numId="19" w16cid:durableId="267008159">
    <w:abstractNumId w:val="27"/>
  </w:num>
  <w:num w:numId="20" w16cid:durableId="833497236">
    <w:abstractNumId w:val="21"/>
    <w:lvlOverride w:ilvl="0">
      <w:lvl w:ilvl="0">
        <w:start w:val="1"/>
        <w:numFmt w:val="upperLetter"/>
        <w:pStyle w:val="Heading9"/>
        <w:lvlText w:val="Part %1"/>
        <w:lvlJc w:val="left"/>
        <w:pPr>
          <w:tabs>
            <w:tab w:val="num" w:pos="567"/>
          </w:tabs>
          <w:ind w:left="567" w:hanging="567"/>
        </w:pPr>
        <w:rPr>
          <w:rFonts w:hint="default"/>
        </w:rPr>
      </w:lvl>
    </w:lvlOverride>
  </w:num>
  <w:num w:numId="21" w16cid:durableId="17581415">
    <w:abstractNumId w:val="13"/>
  </w:num>
  <w:num w:numId="22" w16cid:durableId="615060899">
    <w:abstractNumId w:val="28"/>
  </w:num>
  <w:num w:numId="23" w16cid:durableId="248392004">
    <w:abstractNumId w:val="32"/>
  </w:num>
  <w:num w:numId="24" w16cid:durableId="177432881">
    <w:abstractNumId w:val="24"/>
  </w:num>
  <w:num w:numId="25" w16cid:durableId="707267519">
    <w:abstractNumId w:val="18"/>
  </w:num>
  <w:num w:numId="26" w16cid:durableId="812678894">
    <w:abstractNumId w:val="4"/>
  </w:num>
  <w:num w:numId="27" w16cid:durableId="1586956378">
    <w:abstractNumId w:val="9"/>
  </w:num>
  <w:num w:numId="28" w16cid:durableId="883906727">
    <w:abstractNumId w:val="9"/>
  </w:num>
  <w:num w:numId="29" w16cid:durableId="68843788">
    <w:abstractNumId w:val="9"/>
  </w:num>
  <w:num w:numId="30" w16cid:durableId="1812601505">
    <w:abstractNumId w:val="9"/>
  </w:num>
  <w:num w:numId="31" w16cid:durableId="40835723">
    <w:abstractNumId w:val="9"/>
  </w:num>
  <w:num w:numId="32" w16cid:durableId="1482194180">
    <w:abstractNumId w:val="9"/>
  </w:num>
  <w:num w:numId="33" w16cid:durableId="1736472213">
    <w:abstractNumId w:val="9"/>
  </w:num>
  <w:num w:numId="34" w16cid:durableId="2098597399">
    <w:abstractNumId w:val="9"/>
  </w:num>
  <w:num w:numId="35" w16cid:durableId="180053946">
    <w:abstractNumId w:val="8"/>
  </w:num>
  <w:num w:numId="36" w16cid:durableId="907377502">
    <w:abstractNumId w:val="11"/>
  </w:num>
  <w:num w:numId="37" w16cid:durableId="1853303842">
    <w:abstractNumId w:val="16"/>
  </w:num>
  <w:num w:numId="38" w16cid:durableId="483670005">
    <w:abstractNumId w:val="31"/>
  </w:num>
  <w:num w:numId="39" w16cid:durableId="1355184666">
    <w:abstractNumId w:val="6"/>
  </w:num>
  <w:num w:numId="40" w16cid:durableId="661811884">
    <w:abstractNumId w:val="9"/>
  </w:num>
  <w:num w:numId="41" w16cid:durableId="1664822165">
    <w:abstractNumId w:val="9"/>
  </w:num>
  <w:num w:numId="42" w16cid:durableId="1805928681">
    <w:abstractNumId w:val="9"/>
  </w:num>
  <w:num w:numId="43" w16cid:durableId="1659991756">
    <w:abstractNumId w:val="9"/>
  </w:num>
  <w:num w:numId="44" w16cid:durableId="2010598715">
    <w:abstractNumId w:val="9"/>
  </w:num>
  <w:num w:numId="45" w16cid:durableId="2129396099">
    <w:abstractNumId w:val="9"/>
  </w:num>
  <w:num w:numId="46" w16cid:durableId="211233009">
    <w:abstractNumId w:val="9"/>
  </w:num>
  <w:num w:numId="47" w16cid:durableId="1207913591">
    <w:abstractNumId w:val="17"/>
  </w:num>
  <w:num w:numId="48" w16cid:durableId="1228881422">
    <w:abstractNumId w:val="9"/>
  </w:num>
  <w:num w:numId="49" w16cid:durableId="344869955">
    <w:abstractNumId w:val="9"/>
  </w:num>
  <w:num w:numId="50" w16cid:durableId="1631092541">
    <w:abstractNumId w:val="9"/>
  </w:num>
  <w:num w:numId="51" w16cid:durableId="1897737519">
    <w:abstractNumId w:val="10"/>
  </w:num>
  <w:num w:numId="52" w16cid:durableId="1948849338">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FooterText" w:val="Deed.dotm"/>
  </w:docVars>
  <w:rsids>
    <w:rsidRoot w:val="00B6695E"/>
    <w:rsid w:val="000169DD"/>
    <w:rsid w:val="00021C3C"/>
    <w:rsid w:val="00024DB1"/>
    <w:rsid w:val="000254CD"/>
    <w:rsid w:val="00033B11"/>
    <w:rsid w:val="00035419"/>
    <w:rsid w:val="00041244"/>
    <w:rsid w:val="0004402D"/>
    <w:rsid w:val="00044EFB"/>
    <w:rsid w:val="00046AF3"/>
    <w:rsid w:val="00054E1F"/>
    <w:rsid w:val="000602FB"/>
    <w:rsid w:val="000675CD"/>
    <w:rsid w:val="00070618"/>
    <w:rsid w:val="00072534"/>
    <w:rsid w:val="0008663D"/>
    <w:rsid w:val="00087BF7"/>
    <w:rsid w:val="00096554"/>
    <w:rsid w:val="000A3607"/>
    <w:rsid w:val="000C18B8"/>
    <w:rsid w:val="000E3ED2"/>
    <w:rsid w:val="00100243"/>
    <w:rsid w:val="00104F62"/>
    <w:rsid w:val="00107EFA"/>
    <w:rsid w:val="00111C5E"/>
    <w:rsid w:val="00115077"/>
    <w:rsid w:val="001157EF"/>
    <w:rsid w:val="00116C82"/>
    <w:rsid w:val="0011746E"/>
    <w:rsid w:val="00130AB6"/>
    <w:rsid w:val="001318A9"/>
    <w:rsid w:val="001341F6"/>
    <w:rsid w:val="0013628A"/>
    <w:rsid w:val="0015271D"/>
    <w:rsid w:val="00153A3F"/>
    <w:rsid w:val="00154AB0"/>
    <w:rsid w:val="00155974"/>
    <w:rsid w:val="001565AD"/>
    <w:rsid w:val="001826D4"/>
    <w:rsid w:val="0019096E"/>
    <w:rsid w:val="001A5E8B"/>
    <w:rsid w:val="001B154C"/>
    <w:rsid w:val="001B5D62"/>
    <w:rsid w:val="001C0A32"/>
    <w:rsid w:val="001C3BAF"/>
    <w:rsid w:val="001E31F9"/>
    <w:rsid w:val="001E4FF0"/>
    <w:rsid w:val="001E58E2"/>
    <w:rsid w:val="00200350"/>
    <w:rsid w:val="00210CE2"/>
    <w:rsid w:val="00222ED3"/>
    <w:rsid w:val="002239CF"/>
    <w:rsid w:val="002300C1"/>
    <w:rsid w:val="002302AD"/>
    <w:rsid w:val="00230CEC"/>
    <w:rsid w:val="002310C2"/>
    <w:rsid w:val="00235D71"/>
    <w:rsid w:val="00242CCF"/>
    <w:rsid w:val="00243768"/>
    <w:rsid w:val="00256B58"/>
    <w:rsid w:val="00257610"/>
    <w:rsid w:val="00257DED"/>
    <w:rsid w:val="00276B6A"/>
    <w:rsid w:val="00280212"/>
    <w:rsid w:val="002861CB"/>
    <w:rsid w:val="00287588"/>
    <w:rsid w:val="002A31F8"/>
    <w:rsid w:val="002A7C96"/>
    <w:rsid w:val="002D64B0"/>
    <w:rsid w:val="002E0E62"/>
    <w:rsid w:val="002E7917"/>
    <w:rsid w:val="002F5BD2"/>
    <w:rsid w:val="00307ED8"/>
    <w:rsid w:val="003156D1"/>
    <w:rsid w:val="00332AE9"/>
    <w:rsid w:val="00341DF2"/>
    <w:rsid w:val="00360BF1"/>
    <w:rsid w:val="0036638C"/>
    <w:rsid w:val="003664F0"/>
    <w:rsid w:val="00366DC8"/>
    <w:rsid w:val="00374EE8"/>
    <w:rsid w:val="00375642"/>
    <w:rsid w:val="0037735A"/>
    <w:rsid w:val="003820C7"/>
    <w:rsid w:val="00393419"/>
    <w:rsid w:val="003942AA"/>
    <w:rsid w:val="0039650A"/>
    <w:rsid w:val="003B4B8B"/>
    <w:rsid w:val="003D53E6"/>
    <w:rsid w:val="003E2A93"/>
    <w:rsid w:val="003F1A0A"/>
    <w:rsid w:val="003F4C36"/>
    <w:rsid w:val="0041642D"/>
    <w:rsid w:val="004255D8"/>
    <w:rsid w:val="004369E3"/>
    <w:rsid w:val="00440E29"/>
    <w:rsid w:val="00441571"/>
    <w:rsid w:val="00444EE1"/>
    <w:rsid w:val="00462983"/>
    <w:rsid w:val="00486453"/>
    <w:rsid w:val="00495A38"/>
    <w:rsid w:val="004B62DA"/>
    <w:rsid w:val="004B68EC"/>
    <w:rsid w:val="004C01BC"/>
    <w:rsid w:val="004C3AE8"/>
    <w:rsid w:val="004C6612"/>
    <w:rsid w:val="004D1570"/>
    <w:rsid w:val="004E259D"/>
    <w:rsid w:val="004E6A59"/>
    <w:rsid w:val="004F047A"/>
    <w:rsid w:val="004F0B9C"/>
    <w:rsid w:val="00512250"/>
    <w:rsid w:val="00513F07"/>
    <w:rsid w:val="00516DCF"/>
    <w:rsid w:val="00524814"/>
    <w:rsid w:val="00524FBC"/>
    <w:rsid w:val="00534BEF"/>
    <w:rsid w:val="00555A17"/>
    <w:rsid w:val="0056583A"/>
    <w:rsid w:val="005722D1"/>
    <w:rsid w:val="005919E5"/>
    <w:rsid w:val="0059456A"/>
    <w:rsid w:val="005A224A"/>
    <w:rsid w:val="005A7E33"/>
    <w:rsid w:val="005C522A"/>
    <w:rsid w:val="005D79C3"/>
    <w:rsid w:val="00622C65"/>
    <w:rsid w:val="00632F10"/>
    <w:rsid w:val="00654F64"/>
    <w:rsid w:val="00660419"/>
    <w:rsid w:val="006627E6"/>
    <w:rsid w:val="00664B39"/>
    <w:rsid w:val="0067117B"/>
    <w:rsid w:val="00672756"/>
    <w:rsid w:val="00673273"/>
    <w:rsid w:val="0067620F"/>
    <w:rsid w:val="00676FE0"/>
    <w:rsid w:val="00692F44"/>
    <w:rsid w:val="00693802"/>
    <w:rsid w:val="006A0F60"/>
    <w:rsid w:val="006A1730"/>
    <w:rsid w:val="006C2E20"/>
    <w:rsid w:val="006C4C66"/>
    <w:rsid w:val="006D526E"/>
    <w:rsid w:val="006D559E"/>
    <w:rsid w:val="006D6DE8"/>
    <w:rsid w:val="006E73C7"/>
    <w:rsid w:val="006F03C0"/>
    <w:rsid w:val="0070251A"/>
    <w:rsid w:val="00720901"/>
    <w:rsid w:val="00723183"/>
    <w:rsid w:val="00724CA0"/>
    <w:rsid w:val="0073447A"/>
    <w:rsid w:val="00742564"/>
    <w:rsid w:val="007772EA"/>
    <w:rsid w:val="007867D0"/>
    <w:rsid w:val="007B5C72"/>
    <w:rsid w:val="007C743D"/>
    <w:rsid w:val="007D0FD9"/>
    <w:rsid w:val="007D42D3"/>
    <w:rsid w:val="007D74E5"/>
    <w:rsid w:val="007E615A"/>
    <w:rsid w:val="007F0138"/>
    <w:rsid w:val="007F06B6"/>
    <w:rsid w:val="008110E8"/>
    <w:rsid w:val="00857118"/>
    <w:rsid w:val="00860090"/>
    <w:rsid w:val="00861C1E"/>
    <w:rsid w:val="00871EE2"/>
    <w:rsid w:val="00872E67"/>
    <w:rsid w:val="008745FB"/>
    <w:rsid w:val="00880E7F"/>
    <w:rsid w:val="00884C64"/>
    <w:rsid w:val="00897DD1"/>
    <w:rsid w:val="008B1FCD"/>
    <w:rsid w:val="008C341D"/>
    <w:rsid w:val="008D705E"/>
    <w:rsid w:val="008D7B21"/>
    <w:rsid w:val="008F0EAB"/>
    <w:rsid w:val="00907348"/>
    <w:rsid w:val="009200CA"/>
    <w:rsid w:val="00946DE8"/>
    <w:rsid w:val="0094704E"/>
    <w:rsid w:val="00957EEB"/>
    <w:rsid w:val="009772AA"/>
    <w:rsid w:val="009B084C"/>
    <w:rsid w:val="009B1126"/>
    <w:rsid w:val="009B59B4"/>
    <w:rsid w:val="009D3057"/>
    <w:rsid w:val="009E31E7"/>
    <w:rsid w:val="00A00204"/>
    <w:rsid w:val="00A0654C"/>
    <w:rsid w:val="00A11C28"/>
    <w:rsid w:val="00A27D9F"/>
    <w:rsid w:val="00A31CDF"/>
    <w:rsid w:val="00A36B5E"/>
    <w:rsid w:val="00A46404"/>
    <w:rsid w:val="00A54988"/>
    <w:rsid w:val="00A748CE"/>
    <w:rsid w:val="00A813B9"/>
    <w:rsid w:val="00A871EC"/>
    <w:rsid w:val="00A8729C"/>
    <w:rsid w:val="00AD08DD"/>
    <w:rsid w:val="00AD3862"/>
    <w:rsid w:val="00AD449D"/>
    <w:rsid w:val="00AD68D3"/>
    <w:rsid w:val="00AE6142"/>
    <w:rsid w:val="00AE62A0"/>
    <w:rsid w:val="00AF125A"/>
    <w:rsid w:val="00B01A6F"/>
    <w:rsid w:val="00B05433"/>
    <w:rsid w:val="00B0763C"/>
    <w:rsid w:val="00B11C3A"/>
    <w:rsid w:val="00B1309A"/>
    <w:rsid w:val="00B20966"/>
    <w:rsid w:val="00B25824"/>
    <w:rsid w:val="00B26D3C"/>
    <w:rsid w:val="00B3502E"/>
    <w:rsid w:val="00B60C9D"/>
    <w:rsid w:val="00B62984"/>
    <w:rsid w:val="00B6695E"/>
    <w:rsid w:val="00B6706B"/>
    <w:rsid w:val="00B71315"/>
    <w:rsid w:val="00B71499"/>
    <w:rsid w:val="00B72A62"/>
    <w:rsid w:val="00B9036A"/>
    <w:rsid w:val="00B94E46"/>
    <w:rsid w:val="00BB313E"/>
    <w:rsid w:val="00BB3DBF"/>
    <w:rsid w:val="00BC0885"/>
    <w:rsid w:val="00BC0FC6"/>
    <w:rsid w:val="00BC14F8"/>
    <w:rsid w:val="00BC72C1"/>
    <w:rsid w:val="00BD56F9"/>
    <w:rsid w:val="00BE51C2"/>
    <w:rsid w:val="00BF2EAD"/>
    <w:rsid w:val="00BF3CCF"/>
    <w:rsid w:val="00C319F5"/>
    <w:rsid w:val="00C36195"/>
    <w:rsid w:val="00C41517"/>
    <w:rsid w:val="00C55D16"/>
    <w:rsid w:val="00C648E7"/>
    <w:rsid w:val="00C74724"/>
    <w:rsid w:val="00C773F3"/>
    <w:rsid w:val="00C80A9A"/>
    <w:rsid w:val="00CA23E1"/>
    <w:rsid w:val="00CA71AF"/>
    <w:rsid w:val="00CB0DE8"/>
    <w:rsid w:val="00CB1F95"/>
    <w:rsid w:val="00CB39EB"/>
    <w:rsid w:val="00CC3B90"/>
    <w:rsid w:val="00CC53EB"/>
    <w:rsid w:val="00CE67DB"/>
    <w:rsid w:val="00CF33CD"/>
    <w:rsid w:val="00CF6EE7"/>
    <w:rsid w:val="00D05FAF"/>
    <w:rsid w:val="00D10E3B"/>
    <w:rsid w:val="00D27B2C"/>
    <w:rsid w:val="00D60DF4"/>
    <w:rsid w:val="00D61614"/>
    <w:rsid w:val="00D64595"/>
    <w:rsid w:val="00D6489C"/>
    <w:rsid w:val="00D65899"/>
    <w:rsid w:val="00D84119"/>
    <w:rsid w:val="00D85C44"/>
    <w:rsid w:val="00D92E8A"/>
    <w:rsid w:val="00DA4AEF"/>
    <w:rsid w:val="00DB2BF3"/>
    <w:rsid w:val="00DC4DD5"/>
    <w:rsid w:val="00DD2DD8"/>
    <w:rsid w:val="00DD48E8"/>
    <w:rsid w:val="00DE44FF"/>
    <w:rsid w:val="00DE7E58"/>
    <w:rsid w:val="00DF234B"/>
    <w:rsid w:val="00E03448"/>
    <w:rsid w:val="00E10259"/>
    <w:rsid w:val="00E10C9E"/>
    <w:rsid w:val="00E16FAD"/>
    <w:rsid w:val="00E2261F"/>
    <w:rsid w:val="00E255CA"/>
    <w:rsid w:val="00E37A81"/>
    <w:rsid w:val="00E43E94"/>
    <w:rsid w:val="00E52861"/>
    <w:rsid w:val="00E60E26"/>
    <w:rsid w:val="00E612DF"/>
    <w:rsid w:val="00E663A5"/>
    <w:rsid w:val="00E70922"/>
    <w:rsid w:val="00E72B71"/>
    <w:rsid w:val="00E75765"/>
    <w:rsid w:val="00E917BA"/>
    <w:rsid w:val="00EA3B77"/>
    <w:rsid w:val="00EA5B01"/>
    <w:rsid w:val="00EB0E7E"/>
    <w:rsid w:val="00EC5F3E"/>
    <w:rsid w:val="00ED1500"/>
    <w:rsid w:val="00ED4D3E"/>
    <w:rsid w:val="00EE02C8"/>
    <w:rsid w:val="00EE17BD"/>
    <w:rsid w:val="00EE6982"/>
    <w:rsid w:val="00F06DE1"/>
    <w:rsid w:val="00F10544"/>
    <w:rsid w:val="00F15D64"/>
    <w:rsid w:val="00F2423E"/>
    <w:rsid w:val="00F55918"/>
    <w:rsid w:val="00F619DF"/>
    <w:rsid w:val="00F63D55"/>
    <w:rsid w:val="00F7647A"/>
    <w:rsid w:val="00F95224"/>
    <w:rsid w:val="00F97ACA"/>
    <w:rsid w:val="00FA3639"/>
    <w:rsid w:val="00FB6845"/>
    <w:rsid w:val="00FC0464"/>
    <w:rsid w:val="00FC7943"/>
    <w:rsid w:val="00FD2619"/>
    <w:rsid w:val="00FE43D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8BF60"/>
  <w15:docId w15:val="{D3A75241-07B8-4210-9A2A-54A7FF9C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B76F25"/>
    <w:pPr>
      <w:spacing w:line="240" w:lineRule="atLeast"/>
    </w:pPr>
    <w:rPr>
      <w:rFonts w:ascii="Arial" w:hAnsi="Arial"/>
      <w:lang w:eastAsia="en-US"/>
    </w:rPr>
  </w:style>
  <w:style w:type="paragraph" w:styleId="Heading1">
    <w:name w:val="heading 1"/>
    <w:basedOn w:val="Normal"/>
    <w:next w:val="BodyText"/>
    <w:link w:val="Heading1Char"/>
    <w:qFormat/>
    <w:rsid w:val="00E72B71"/>
    <w:pPr>
      <w:keepNext/>
      <w:numPr>
        <w:numId w:val="1"/>
      </w:numPr>
      <w:pBdr>
        <w:top w:val="single" w:sz="6" w:space="6" w:color="000000"/>
      </w:pBdr>
      <w:spacing w:after="240"/>
      <w:outlineLvl w:val="0"/>
    </w:pPr>
    <w:rPr>
      <w:rFonts w:cs="Arial"/>
      <w:b/>
      <w:bCs/>
      <w:color w:val="4F81BD" w:themeColor="accent1"/>
      <w:sz w:val="28"/>
      <w:szCs w:val="28"/>
    </w:rPr>
  </w:style>
  <w:style w:type="paragraph" w:styleId="Heading2">
    <w:name w:val="heading 2"/>
    <w:basedOn w:val="Normal"/>
    <w:next w:val="BodyText"/>
    <w:link w:val="Heading2Char"/>
    <w:qFormat/>
    <w:rsid w:val="00342D3D"/>
    <w:pPr>
      <w:keepNext/>
      <w:numPr>
        <w:ilvl w:val="1"/>
        <w:numId w:val="1"/>
      </w:numPr>
      <w:spacing w:after="240"/>
      <w:outlineLvl w:val="1"/>
    </w:pPr>
    <w:rPr>
      <w:b/>
    </w:rPr>
  </w:style>
  <w:style w:type="paragraph" w:styleId="Heading3">
    <w:name w:val="heading 3"/>
    <w:basedOn w:val="Heading2"/>
    <w:qFormat/>
    <w:rsid w:val="00342D3D"/>
    <w:pPr>
      <w:keepNext w:val="0"/>
      <w:numPr>
        <w:ilvl w:val="2"/>
      </w:numPr>
      <w:outlineLvl w:val="2"/>
    </w:pPr>
    <w:rPr>
      <w:b w:val="0"/>
    </w:rPr>
  </w:style>
  <w:style w:type="paragraph" w:styleId="Heading4">
    <w:name w:val="heading 4"/>
    <w:basedOn w:val="BodyText"/>
    <w:qFormat/>
    <w:rsid w:val="00342D3D"/>
    <w:pPr>
      <w:numPr>
        <w:ilvl w:val="3"/>
        <w:numId w:val="1"/>
      </w:numPr>
      <w:outlineLvl w:val="3"/>
    </w:pPr>
  </w:style>
  <w:style w:type="paragraph" w:styleId="Heading5">
    <w:name w:val="heading 5"/>
    <w:basedOn w:val="BodyText"/>
    <w:qFormat/>
    <w:rsid w:val="00342D3D"/>
    <w:pPr>
      <w:numPr>
        <w:ilvl w:val="4"/>
        <w:numId w:val="1"/>
      </w:numPr>
      <w:outlineLvl w:val="4"/>
    </w:pPr>
  </w:style>
  <w:style w:type="paragraph" w:styleId="Heading6">
    <w:name w:val="heading 6"/>
    <w:basedOn w:val="Heading1"/>
    <w:next w:val="BodyText"/>
    <w:rsid w:val="005C5CAB"/>
    <w:pPr>
      <w:numPr>
        <w:numId w:val="14"/>
      </w:numPr>
      <w:tabs>
        <w:tab w:val="left" w:pos="2268"/>
      </w:tabs>
      <w:outlineLvl w:val="5"/>
    </w:pPr>
  </w:style>
  <w:style w:type="paragraph" w:styleId="Heading7">
    <w:name w:val="heading 7"/>
    <w:basedOn w:val="Heading1"/>
    <w:next w:val="BodyText"/>
    <w:qFormat/>
    <w:rsid w:val="00342D3D"/>
    <w:pPr>
      <w:numPr>
        <w:numId w:val="0"/>
      </w:numPr>
      <w:tabs>
        <w:tab w:val="num" w:pos="567"/>
      </w:tabs>
      <w:ind w:left="1134" w:hanging="567"/>
      <w:outlineLvl w:val="6"/>
    </w:pPr>
  </w:style>
  <w:style w:type="paragraph" w:styleId="Heading8">
    <w:name w:val="heading 8"/>
    <w:basedOn w:val="Heading1"/>
    <w:next w:val="BodyText"/>
    <w:qFormat/>
    <w:rsid w:val="00AE409E"/>
    <w:pPr>
      <w:numPr>
        <w:numId w:val="19"/>
      </w:numPr>
      <w:pBdr>
        <w:top w:val="single" w:sz="4" w:space="6" w:color="auto"/>
      </w:pBdr>
      <w:tabs>
        <w:tab w:val="clear" w:pos="567"/>
        <w:tab w:val="left" w:pos="2268"/>
      </w:tabs>
      <w:ind w:left="2268" w:hanging="2268"/>
      <w:outlineLvl w:val="7"/>
    </w:pPr>
  </w:style>
  <w:style w:type="paragraph" w:styleId="Heading9">
    <w:name w:val="heading 9"/>
    <w:basedOn w:val="Heading1NoNumber"/>
    <w:next w:val="BodyText"/>
    <w:qFormat/>
    <w:rsid w:val="00780476"/>
    <w:pPr>
      <w:numPr>
        <w:numId w:val="20"/>
      </w:numPr>
      <w:pBdr>
        <w:top w:val="none" w:sz="0" w:space="0" w:color="auto"/>
      </w:pBdr>
      <w:tabs>
        <w:tab w:val="clear" w:pos="567"/>
        <w:tab w:val="left" w:pos="1134"/>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342D3D"/>
    <w:pPr>
      <w:spacing w:before="120" w:after="120"/>
    </w:pPr>
  </w:style>
  <w:style w:type="paragraph" w:customStyle="1" w:styleId="BodyTextNoIndent">
    <w:name w:val="Body Text No Indent"/>
    <w:basedOn w:val="BodyText"/>
    <w:rsid w:val="00342D3D"/>
    <w:pPr>
      <w:ind w:left="0"/>
    </w:pPr>
  </w:style>
  <w:style w:type="table" w:styleId="TableGrid">
    <w:name w:val="Table Grid"/>
    <w:basedOn w:val="TableNormal"/>
    <w:rsid w:val="00342D3D"/>
    <w:pPr>
      <w:spacing w:before="120" w:after="120" w:line="240" w:lineRule="atLeast"/>
    </w:pPr>
    <w:rPr>
      <w:rFonts w:ascii="Arial" w:hAnsi="Arial"/>
    </w:rPr>
    <w:tblPr/>
  </w:style>
  <w:style w:type="paragraph" w:styleId="Header">
    <w:name w:val="header"/>
    <w:aliases w:val=" HR,HR"/>
    <w:basedOn w:val="Normal"/>
    <w:link w:val="HeaderChar"/>
    <w:rsid w:val="00342D3D"/>
  </w:style>
  <w:style w:type="paragraph" w:customStyle="1" w:styleId="DeedParties">
    <w:name w:val="Deed_Parties"/>
    <w:basedOn w:val="BodyText"/>
    <w:rsid w:val="00342D3D"/>
    <w:pPr>
      <w:numPr>
        <w:numId w:val="10"/>
      </w:numPr>
      <w:spacing w:after="120"/>
    </w:pPr>
  </w:style>
  <w:style w:type="paragraph" w:customStyle="1" w:styleId="DeedSubHeading">
    <w:name w:val="Deed_SubHeading"/>
    <w:basedOn w:val="Normal"/>
    <w:rsid w:val="00342D3D"/>
    <w:pPr>
      <w:spacing w:before="120" w:line="440" w:lineRule="exact"/>
    </w:pPr>
    <w:rPr>
      <w:spacing w:val="-8"/>
      <w:sz w:val="44"/>
      <w:szCs w:val="44"/>
    </w:rPr>
  </w:style>
  <w:style w:type="paragraph" w:customStyle="1" w:styleId="DeedTitle">
    <w:name w:val="Deed_Title"/>
    <w:basedOn w:val="Normal"/>
    <w:rsid w:val="00342D3D"/>
    <w:pPr>
      <w:spacing w:before="260"/>
    </w:pPr>
    <w:rPr>
      <w:b/>
      <w:sz w:val="24"/>
      <w:szCs w:val="24"/>
    </w:rPr>
  </w:style>
  <w:style w:type="character" w:styleId="FollowedHyperlink">
    <w:name w:val="FollowedHyperlink"/>
    <w:basedOn w:val="DefaultParagraphFont"/>
    <w:semiHidden/>
    <w:rsid w:val="00342D3D"/>
    <w:rPr>
      <w:color w:val="800080"/>
      <w:u w:val="single"/>
    </w:rPr>
  </w:style>
  <w:style w:type="paragraph" w:styleId="NormalWeb">
    <w:name w:val="Normal (Web)"/>
    <w:basedOn w:val="Normal"/>
    <w:semiHidden/>
    <w:rsid w:val="00342D3D"/>
    <w:rPr>
      <w:szCs w:val="24"/>
    </w:rPr>
  </w:style>
  <w:style w:type="character" w:styleId="PageNumber">
    <w:name w:val="page number"/>
    <w:basedOn w:val="DefaultParagraphFont"/>
    <w:rsid w:val="003F0327"/>
    <w:rPr>
      <w:rFonts w:ascii="Arial" w:hAnsi="Arial"/>
      <w:b/>
      <w:color w:val="auto"/>
      <w:sz w:val="14"/>
      <w:szCs w:val="16"/>
    </w:rPr>
  </w:style>
  <w:style w:type="character" w:styleId="Strong">
    <w:name w:val="Strong"/>
    <w:basedOn w:val="DefaultParagraphFont"/>
    <w:semiHidden/>
    <w:qFormat/>
    <w:rsid w:val="00342D3D"/>
    <w:rPr>
      <w:rFonts w:ascii="Arial" w:hAnsi="Arial"/>
      <w:b/>
      <w:bCs/>
      <w:sz w:val="20"/>
    </w:rPr>
  </w:style>
  <w:style w:type="numbering" w:styleId="111111">
    <w:name w:val="Outline List 2"/>
    <w:basedOn w:val="NoList"/>
    <w:semiHidden/>
    <w:rsid w:val="00342D3D"/>
    <w:pPr>
      <w:numPr>
        <w:numId w:val="8"/>
      </w:numPr>
    </w:pPr>
  </w:style>
  <w:style w:type="paragraph" w:customStyle="1" w:styleId="Sch1">
    <w:name w:val="Sch 1"/>
    <w:basedOn w:val="Heading1"/>
    <w:next w:val="BodyText"/>
    <w:qFormat/>
    <w:rsid w:val="00342D3D"/>
    <w:pPr>
      <w:numPr>
        <w:ilvl w:val="1"/>
        <w:numId w:val="14"/>
      </w:numPr>
      <w:pBdr>
        <w:top w:val="single" w:sz="4" w:space="6" w:color="auto"/>
      </w:pBdr>
    </w:pPr>
  </w:style>
  <w:style w:type="paragraph" w:styleId="BalloonText">
    <w:name w:val="Balloon Text"/>
    <w:basedOn w:val="Normal"/>
    <w:semiHidden/>
    <w:rsid w:val="00342D3D"/>
    <w:rPr>
      <w:rFonts w:ascii="Tahoma" w:hAnsi="Tahoma" w:cs="Tahoma"/>
      <w:sz w:val="16"/>
      <w:szCs w:val="16"/>
    </w:rPr>
  </w:style>
  <w:style w:type="paragraph" w:styleId="Caption">
    <w:name w:val="caption"/>
    <w:basedOn w:val="Normal"/>
    <w:next w:val="Normal"/>
    <w:semiHidden/>
    <w:qFormat/>
    <w:rsid w:val="00342D3D"/>
    <w:pPr>
      <w:spacing w:before="120" w:after="120"/>
    </w:pPr>
    <w:rPr>
      <w:b/>
      <w:bCs/>
    </w:rPr>
  </w:style>
  <w:style w:type="character" w:styleId="CommentReference">
    <w:name w:val="annotation reference"/>
    <w:basedOn w:val="DefaultParagraphFont"/>
    <w:semiHidden/>
    <w:rsid w:val="00342D3D"/>
    <w:rPr>
      <w:sz w:val="16"/>
      <w:szCs w:val="16"/>
    </w:rPr>
  </w:style>
  <w:style w:type="paragraph" w:styleId="CommentText">
    <w:name w:val="annotation text"/>
    <w:basedOn w:val="Normal"/>
    <w:semiHidden/>
    <w:rsid w:val="00342D3D"/>
  </w:style>
  <w:style w:type="paragraph" w:styleId="CommentSubject">
    <w:name w:val="annotation subject"/>
    <w:basedOn w:val="CommentText"/>
    <w:next w:val="CommentText"/>
    <w:semiHidden/>
    <w:rsid w:val="00342D3D"/>
    <w:rPr>
      <w:b/>
      <w:bCs/>
    </w:rPr>
  </w:style>
  <w:style w:type="paragraph" w:styleId="DocumentMap">
    <w:name w:val="Document Map"/>
    <w:basedOn w:val="Normal"/>
    <w:semiHidden/>
    <w:rsid w:val="00342D3D"/>
    <w:pPr>
      <w:shd w:val="clear" w:color="auto" w:fill="000080"/>
    </w:pPr>
    <w:rPr>
      <w:rFonts w:ascii="Tahoma" w:hAnsi="Tahoma" w:cs="Tahoma"/>
    </w:rPr>
  </w:style>
  <w:style w:type="character" w:styleId="EndnoteReference">
    <w:name w:val="endnote reference"/>
    <w:basedOn w:val="DefaultParagraphFont"/>
    <w:semiHidden/>
    <w:rsid w:val="00342D3D"/>
    <w:rPr>
      <w:vertAlign w:val="superscript"/>
    </w:rPr>
  </w:style>
  <w:style w:type="paragraph" w:styleId="EndnoteText">
    <w:name w:val="endnote text"/>
    <w:basedOn w:val="Normal"/>
    <w:rsid w:val="00342D3D"/>
    <w:rPr>
      <w:sz w:val="16"/>
    </w:rPr>
  </w:style>
  <w:style w:type="character" w:styleId="FootnoteReference">
    <w:name w:val="footnote reference"/>
    <w:basedOn w:val="DefaultParagraphFont"/>
    <w:semiHidden/>
    <w:rsid w:val="00342D3D"/>
    <w:rPr>
      <w:rFonts w:ascii="Arial" w:hAnsi="Arial"/>
      <w:vertAlign w:val="superscript"/>
    </w:rPr>
  </w:style>
  <w:style w:type="paragraph" w:styleId="FootnoteText">
    <w:name w:val="footnote text"/>
    <w:basedOn w:val="Normal"/>
    <w:semiHidden/>
    <w:rsid w:val="00342D3D"/>
    <w:pPr>
      <w:spacing w:after="60" w:line="180" w:lineRule="exact"/>
      <w:ind w:left="85" w:hanging="85"/>
    </w:pPr>
    <w:rPr>
      <w:sz w:val="16"/>
      <w:szCs w:val="16"/>
    </w:rPr>
  </w:style>
  <w:style w:type="paragraph" w:styleId="Index1">
    <w:name w:val="index 1"/>
    <w:basedOn w:val="Normal"/>
    <w:next w:val="Normal"/>
    <w:autoRedefine/>
    <w:semiHidden/>
    <w:rsid w:val="00342D3D"/>
    <w:pPr>
      <w:ind w:left="200" w:hanging="200"/>
    </w:pPr>
  </w:style>
  <w:style w:type="paragraph" w:styleId="Index2">
    <w:name w:val="index 2"/>
    <w:basedOn w:val="Normal"/>
    <w:next w:val="Normal"/>
    <w:autoRedefine/>
    <w:semiHidden/>
    <w:rsid w:val="00342D3D"/>
    <w:pPr>
      <w:ind w:left="400" w:hanging="200"/>
    </w:pPr>
  </w:style>
  <w:style w:type="paragraph" w:styleId="Index3">
    <w:name w:val="index 3"/>
    <w:basedOn w:val="Normal"/>
    <w:next w:val="Normal"/>
    <w:autoRedefine/>
    <w:semiHidden/>
    <w:rsid w:val="00342D3D"/>
    <w:pPr>
      <w:ind w:left="600" w:hanging="200"/>
    </w:pPr>
  </w:style>
  <w:style w:type="paragraph" w:styleId="Index4">
    <w:name w:val="index 4"/>
    <w:basedOn w:val="Normal"/>
    <w:next w:val="Normal"/>
    <w:autoRedefine/>
    <w:semiHidden/>
    <w:rsid w:val="00342D3D"/>
    <w:pPr>
      <w:ind w:left="800" w:hanging="200"/>
    </w:pPr>
  </w:style>
  <w:style w:type="paragraph" w:styleId="Index5">
    <w:name w:val="index 5"/>
    <w:basedOn w:val="Normal"/>
    <w:next w:val="Normal"/>
    <w:autoRedefine/>
    <w:semiHidden/>
    <w:rsid w:val="00342D3D"/>
    <w:pPr>
      <w:ind w:left="1000" w:hanging="200"/>
    </w:pPr>
  </w:style>
  <w:style w:type="paragraph" w:styleId="Index6">
    <w:name w:val="index 6"/>
    <w:basedOn w:val="Normal"/>
    <w:next w:val="Normal"/>
    <w:autoRedefine/>
    <w:semiHidden/>
    <w:rsid w:val="00342D3D"/>
    <w:pPr>
      <w:ind w:left="1200" w:hanging="200"/>
    </w:pPr>
  </w:style>
  <w:style w:type="paragraph" w:styleId="Index7">
    <w:name w:val="index 7"/>
    <w:basedOn w:val="Normal"/>
    <w:next w:val="Normal"/>
    <w:autoRedefine/>
    <w:semiHidden/>
    <w:rsid w:val="00342D3D"/>
    <w:pPr>
      <w:ind w:left="1400" w:hanging="200"/>
    </w:pPr>
  </w:style>
  <w:style w:type="paragraph" w:styleId="Index8">
    <w:name w:val="index 8"/>
    <w:basedOn w:val="Normal"/>
    <w:next w:val="Normal"/>
    <w:autoRedefine/>
    <w:semiHidden/>
    <w:rsid w:val="00342D3D"/>
    <w:pPr>
      <w:ind w:left="1600" w:hanging="200"/>
    </w:pPr>
  </w:style>
  <w:style w:type="paragraph" w:styleId="Index9">
    <w:name w:val="index 9"/>
    <w:basedOn w:val="Normal"/>
    <w:next w:val="Normal"/>
    <w:autoRedefine/>
    <w:semiHidden/>
    <w:rsid w:val="00342D3D"/>
    <w:pPr>
      <w:ind w:left="1800" w:hanging="200"/>
    </w:pPr>
  </w:style>
  <w:style w:type="paragraph" w:styleId="IndexHeading">
    <w:name w:val="index heading"/>
    <w:basedOn w:val="Normal"/>
    <w:next w:val="Index1"/>
    <w:semiHidden/>
    <w:rsid w:val="00342D3D"/>
    <w:rPr>
      <w:rFonts w:cs="Arial"/>
      <w:b/>
      <w:bCs/>
    </w:rPr>
  </w:style>
  <w:style w:type="paragraph" w:styleId="MacroText">
    <w:name w:val="macro"/>
    <w:semiHidden/>
    <w:rsid w:val="00342D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TableofAuthorities">
    <w:name w:val="table of authorities"/>
    <w:basedOn w:val="Normal"/>
    <w:next w:val="Normal"/>
    <w:semiHidden/>
    <w:rsid w:val="00342D3D"/>
    <w:pPr>
      <w:ind w:left="200" w:hanging="200"/>
    </w:pPr>
  </w:style>
  <w:style w:type="paragraph" w:styleId="TableofFigures">
    <w:name w:val="table of figures"/>
    <w:basedOn w:val="Normal"/>
    <w:next w:val="Normal"/>
    <w:semiHidden/>
    <w:rsid w:val="00342D3D"/>
    <w:pPr>
      <w:ind w:left="400" w:hanging="400"/>
    </w:pPr>
  </w:style>
  <w:style w:type="paragraph" w:styleId="TOAHeading">
    <w:name w:val="toa heading"/>
    <w:basedOn w:val="Normal"/>
    <w:next w:val="Normal"/>
    <w:semiHidden/>
    <w:rsid w:val="00342D3D"/>
    <w:pPr>
      <w:spacing w:before="120"/>
    </w:pPr>
    <w:rPr>
      <w:rFonts w:cs="Arial"/>
      <w:b/>
      <w:bCs/>
      <w:sz w:val="24"/>
      <w:szCs w:val="24"/>
    </w:rPr>
  </w:style>
  <w:style w:type="paragraph" w:styleId="TOC1">
    <w:name w:val="toc 1"/>
    <w:basedOn w:val="Normal"/>
    <w:next w:val="Normal"/>
    <w:uiPriority w:val="39"/>
    <w:rsid w:val="00342D3D"/>
    <w:pPr>
      <w:tabs>
        <w:tab w:val="right" w:pos="7655"/>
      </w:tabs>
      <w:spacing w:after="240"/>
      <w:ind w:left="1701" w:right="1985" w:hanging="567"/>
    </w:pPr>
  </w:style>
  <w:style w:type="paragraph" w:styleId="TOC2">
    <w:name w:val="toc 2"/>
    <w:basedOn w:val="TOC1"/>
    <w:next w:val="TOC1"/>
    <w:uiPriority w:val="39"/>
    <w:rsid w:val="00342D3D"/>
    <w:pPr>
      <w:ind w:left="2268"/>
    </w:pPr>
    <w:rPr>
      <w:noProof/>
      <w:lang w:eastAsia="en-AU"/>
    </w:rPr>
  </w:style>
  <w:style w:type="paragraph" w:styleId="TOC3">
    <w:name w:val="toc 3"/>
    <w:basedOn w:val="TOC2"/>
    <w:rsid w:val="00342D3D"/>
    <w:pPr>
      <w:tabs>
        <w:tab w:val="left" w:pos="2835"/>
      </w:tabs>
    </w:pPr>
  </w:style>
  <w:style w:type="paragraph" w:styleId="TOC4">
    <w:name w:val="toc 4"/>
    <w:basedOn w:val="Normal"/>
    <w:rsid w:val="00EF0C14"/>
    <w:pPr>
      <w:tabs>
        <w:tab w:val="left" w:pos="1843"/>
        <w:tab w:val="left" w:pos="1985"/>
        <w:tab w:val="left" w:pos="2268"/>
        <w:tab w:val="left" w:pos="2552"/>
        <w:tab w:val="right" w:pos="7655"/>
      </w:tabs>
      <w:spacing w:after="240"/>
      <w:ind w:left="2268" w:right="1985" w:hanging="1134"/>
    </w:pPr>
  </w:style>
  <w:style w:type="paragraph" w:styleId="TOC5">
    <w:name w:val="toc 5"/>
    <w:basedOn w:val="TOC4"/>
    <w:rsid w:val="00342D3D"/>
  </w:style>
  <w:style w:type="paragraph" w:styleId="TOC6">
    <w:name w:val="toc 6"/>
    <w:basedOn w:val="Normal"/>
    <w:semiHidden/>
    <w:rsid w:val="00342D3D"/>
  </w:style>
  <w:style w:type="paragraph" w:styleId="TOC7">
    <w:name w:val="toc 7"/>
    <w:basedOn w:val="Normal"/>
    <w:semiHidden/>
    <w:rsid w:val="00342D3D"/>
  </w:style>
  <w:style w:type="paragraph" w:styleId="TOC8">
    <w:name w:val="toc 8"/>
    <w:basedOn w:val="Normal"/>
    <w:semiHidden/>
    <w:rsid w:val="00342D3D"/>
  </w:style>
  <w:style w:type="paragraph" w:styleId="TOC9">
    <w:name w:val="toc 9"/>
    <w:basedOn w:val="Normal"/>
    <w:semiHidden/>
    <w:rsid w:val="00342D3D"/>
  </w:style>
  <w:style w:type="paragraph" w:customStyle="1" w:styleId="Heading1NoNumber">
    <w:name w:val="Heading 1 No Number"/>
    <w:basedOn w:val="Heading1"/>
    <w:next w:val="Normal"/>
    <w:rsid w:val="00FF4651"/>
    <w:pPr>
      <w:numPr>
        <w:numId w:val="0"/>
      </w:numPr>
      <w:ind w:firstLine="567"/>
    </w:pPr>
  </w:style>
  <w:style w:type="paragraph" w:customStyle="1" w:styleId="DeedAttachment">
    <w:name w:val="Deed_Attachment"/>
    <w:basedOn w:val="Normal"/>
    <w:next w:val="BodyText"/>
    <w:semiHidden/>
    <w:rsid w:val="00342D3D"/>
    <w:pPr>
      <w:numPr>
        <w:numId w:val="11"/>
      </w:numPr>
      <w:spacing w:line="260" w:lineRule="atLeast"/>
    </w:pPr>
    <w:rPr>
      <w:b/>
      <w:bCs/>
      <w:color w:val="195988"/>
      <w:sz w:val="28"/>
      <w:szCs w:val="28"/>
    </w:rPr>
  </w:style>
  <w:style w:type="character" w:styleId="Hyperlink">
    <w:name w:val="Hyperlink"/>
    <w:basedOn w:val="DefaultParagraphFont"/>
    <w:uiPriority w:val="99"/>
    <w:rsid w:val="00342D3D"/>
    <w:rPr>
      <w:color w:val="0000FF"/>
      <w:u w:val="single"/>
    </w:rPr>
  </w:style>
  <w:style w:type="paragraph" w:customStyle="1" w:styleId="DeedPart">
    <w:name w:val="Deed_Part"/>
    <w:basedOn w:val="Heading1NoNumber"/>
    <w:next w:val="BodyText"/>
    <w:semiHidden/>
    <w:rsid w:val="00342D3D"/>
    <w:pPr>
      <w:pBdr>
        <w:top w:val="none" w:sz="0" w:space="0" w:color="auto"/>
      </w:pBdr>
      <w:ind w:left="-1134" w:firstLine="0"/>
    </w:pPr>
  </w:style>
  <w:style w:type="paragraph" w:customStyle="1" w:styleId="PrecListBullet">
    <w:name w:val="Prec List Bullet"/>
    <w:basedOn w:val="ListBullet"/>
    <w:rsid w:val="00342D3D"/>
    <w:pPr>
      <w:numPr>
        <w:numId w:val="12"/>
      </w:numPr>
      <w:spacing w:before="60" w:after="60"/>
    </w:pPr>
    <w:rPr>
      <w:sz w:val="16"/>
    </w:rPr>
  </w:style>
  <w:style w:type="paragraph" w:styleId="BodyText">
    <w:name w:val="Body Text"/>
    <w:basedOn w:val="Normal"/>
    <w:link w:val="BodyTextChar"/>
    <w:qFormat/>
    <w:rsid w:val="00342D3D"/>
    <w:pPr>
      <w:spacing w:after="240"/>
      <w:ind w:left="1134"/>
    </w:pPr>
  </w:style>
  <w:style w:type="paragraph" w:styleId="BlockText">
    <w:name w:val="Block Text"/>
    <w:basedOn w:val="Normal"/>
    <w:next w:val="BodyText"/>
    <w:semiHidden/>
    <w:rsid w:val="00342D3D"/>
    <w:pPr>
      <w:spacing w:after="120"/>
      <w:ind w:left="1134"/>
    </w:pPr>
  </w:style>
  <w:style w:type="paragraph" w:customStyle="1" w:styleId="DeedBackground">
    <w:name w:val="Deed_Background"/>
    <w:basedOn w:val="BodyText"/>
    <w:rsid w:val="00342D3D"/>
    <w:pPr>
      <w:numPr>
        <w:numId w:val="17"/>
      </w:numPr>
    </w:pPr>
  </w:style>
  <w:style w:type="paragraph" w:customStyle="1" w:styleId="Sch2">
    <w:name w:val="Sch 2"/>
    <w:basedOn w:val="Heading2"/>
    <w:next w:val="BodyText"/>
    <w:qFormat/>
    <w:rsid w:val="00342D3D"/>
    <w:pPr>
      <w:numPr>
        <w:ilvl w:val="2"/>
        <w:numId w:val="14"/>
      </w:numPr>
    </w:pPr>
  </w:style>
  <w:style w:type="paragraph" w:customStyle="1" w:styleId="PrecListBullet2">
    <w:name w:val="Prec List Bullet 2"/>
    <w:basedOn w:val="PrecListBullet"/>
    <w:rsid w:val="00342D3D"/>
    <w:pPr>
      <w:numPr>
        <w:numId w:val="13"/>
      </w:numPr>
      <w:tabs>
        <w:tab w:val="left" w:pos="284"/>
      </w:tabs>
    </w:pPr>
  </w:style>
  <w:style w:type="paragraph" w:styleId="ListBullet">
    <w:name w:val="List Bullet"/>
    <w:basedOn w:val="BodyText"/>
    <w:qFormat/>
    <w:rsid w:val="008A0A90"/>
    <w:pPr>
      <w:numPr>
        <w:numId w:val="18"/>
      </w:numPr>
      <w:spacing w:line="240" w:lineRule="auto"/>
    </w:pPr>
  </w:style>
  <w:style w:type="paragraph" w:styleId="ListBullet2">
    <w:name w:val="List Bullet 2"/>
    <w:basedOn w:val="Normal"/>
    <w:rsid w:val="0028292E"/>
    <w:pPr>
      <w:spacing w:after="340"/>
      <w:ind w:left="1440" w:hanging="720"/>
    </w:pPr>
  </w:style>
  <w:style w:type="paragraph" w:styleId="ListBullet3">
    <w:name w:val="List Bullet 3"/>
    <w:basedOn w:val="Normal"/>
    <w:autoRedefine/>
    <w:semiHidden/>
    <w:rsid w:val="0028292E"/>
    <w:pPr>
      <w:tabs>
        <w:tab w:val="num" w:pos="926"/>
      </w:tabs>
      <w:ind w:left="926" w:hanging="360"/>
    </w:pPr>
  </w:style>
  <w:style w:type="paragraph" w:styleId="ListBullet4">
    <w:name w:val="List Bullet 4"/>
    <w:basedOn w:val="Normal"/>
    <w:autoRedefine/>
    <w:semiHidden/>
    <w:rsid w:val="0028292E"/>
    <w:pPr>
      <w:tabs>
        <w:tab w:val="num" w:pos="1209"/>
      </w:tabs>
      <w:ind w:left="1209" w:hanging="360"/>
    </w:pPr>
  </w:style>
  <w:style w:type="paragraph" w:styleId="ListBullet5">
    <w:name w:val="List Bullet 5"/>
    <w:basedOn w:val="Normal"/>
    <w:autoRedefine/>
    <w:semiHidden/>
    <w:rsid w:val="0028292E"/>
    <w:pPr>
      <w:tabs>
        <w:tab w:val="num" w:pos="1492"/>
      </w:tabs>
      <w:ind w:left="1492" w:hanging="360"/>
    </w:pPr>
  </w:style>
  <w:style w:type="numbering" w:styleId="ArticleSection">
    <w:name w:val="Outline List 3"/>
    <w:basedOn w:val="NoList"/>
    <w:semiHidden/>
    <w:rsid w:val="00342D3D"/>
    <w:pPr>
      <w:numPr>
        <w:numId w:val="9"/>
      </w:numPr>
    </w:pPr>
  </w:style>
  <w:style w:type="paragraph" w:styleId="Closing">
    <w:name w:val="Closing"/>
    <w:basedOn w:val="Normal"/>
    <w:semiHidden/>
    <w:rsid w:val="00342D3D"/>
    <w:pPr>
      <w:ind w:left="4252"/>
    </w:pPr>
  </w:style>
  <w:style w:type="paragraph" w:styleId="Date">
    <w:name w:val="Date"/>
    <w:basedOn w:val="Normal"/>
    <w:next w:val="Normal"/>
    <w:semiHidden/>
    <w:rsid w:val="00342D3D"/>
  </w:style>
  <w:style w:type="paragraph" w:styleId="E-mailSignature">
    <w:name w:val="E-mail Signature"/>
    <w:basedOn w:val="Normal"/>
    <w:semiHidden/>
    <w:rsid w:val="00342D3D"/>
  </w:style>
  <w:style w:type="character" w:styleId="Emphasis">
    <w:name w:val="Emphasis"/>
    <w:basedOn w:val="DefaultParagraphFont"/>
    <w:semiHidden/>
    <w:qFormat/>
    <w:rsid w:val="00342D3D"/>
    <w:rPr>
      <w:i/>
      <w:iCs/>
    </w:rPr>
  </w:style>
  <w:style w:type="paragraph" w:styleId="EnvelopeAddress">
    <w:name w:val="envelope address"/>
    <w:basedOn w:val="Normal"/>
    <w:semiHidden/>
    <w:rsid w:val="00342D3D"/>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342D3D"/>
    <w:rPr>
      <w:rFonts w:cs="Arial"/>
    </w:rPr>
  </w:style>
  <w:style w:type="character" w:styleId="HTMLAcronym">
    <w:name w:val="HTML Acronym"/>
    <w:basedOn w:val="DefaultParagraphFont"/>
    <w:semiHidden/>
    <w:rsid w:val="00342D3D"/>
  </w:style>
  <w:style w:type="paragraph" w:styleId="HTMLAddress">
    <w:name w:val="HTML Address"/>
    <w:basedOn w:val="Normal"/>
    <w:semiHidden/>
    <w:rsid w:val="00342D3D"/>
    <w:rPr>
      <w:i/>
      <w:iCs/>
    </w:rPr>
  </w:style>
  <w:style w:type="character" w:styleId="HTMLCite">
    <w:name w:val="HTML Cite"/>
    <w:basedOn w:val="DefaultParagraphFont"/>
    <w:semiHidden/>
    <w:rsid w:val="00342D3D"/>
    <w:rPr>
      <w:i/>
      <w:iCs/>
    </w:rPr>
  </w:style>
  <w:style w:type="character" w:styleId="HTMLCode">
    <w:name w:val="HTML Code"/>
    <w:basedOn w:val="DefaultParagraphFont"/>
    <w:semiHidden/>
    <w:rsid w:val="00342D3D"/>
    <w:rPr>
      <w:rFonts w:ascii="Courier New" w:hAnsi="Courier New" w:cs="Courier New"/>
      <w:sz w:val="20"/>
      <w:szCs w:val="20"/>
    </w:rPr>
  </w:style>
  <w:style w:type="character" w:styleId="HTMLDefinition">
    <w:name w:val="HTML Definition"/>
    <w:basedOn w:val="DefaultParagraphFont"/>
    <w:semiHidden/>
    <w:rsid w:val="00342D3D"/>
    <w:rPr>
      <w:i/>
      <w:iCs/>
    </w:rPr>
  </w:style>
  <w:style w:type="character" w:styleId="HTMLKeyboard">
    <w:name w:val="HTML Keyboard"/>
    <w:basedOn w:val="DefaultParagraphFont"/>
    <w:semiHidden/>
    <w:rsid w:val="00342D3D"/>
    <w:rPr>
      <w:rFonts w:ascii="Courier New" w:hAnsi="Courier New" w:cs="Courier New"/>
      <w:sz w:val="20"/>
      <w:szCs w:val="20"/>
    </w:rPr>
  </w:style>
  <w:style w:type="paragraph" w:styleId="HTMLPreformatted">
    <w:name w:val="HTML Preformatted"/>
    <w:basedOn w:val="Normal"/>
    <w:semiHidden/>
    <w:rsid w:val="00342D3D"/>
    <w:rPr>
      <w:rFonts w:ascii="Courier New" w:hAnsi="Courier New" w:cs="Courier New"/>
    </w:rPr>
  </w:style>
  <w:style w:type="character" w:styleId="HTMLSample">
    <w:name w:val="HTML Sample"/>
    <w:basedOn w:val="DefaultParagraphFont"/>
    <w:semiHidden/>
    <w:rsid w:val="00342D3D"/>
    <w:rPr>
      <w:rFonts w:ascii="Courier New" w:hAnsi="Courier New" w:cs="Courier New"/>
    </w:rPr>
  </w:style>
  <w:style w:type="character" w:styleId="HTMLTypewriter">
    <w:name w:val="HTML Typewriter"/>
    <w:basedOn w:val="DefaultParagraphFont"/>
    <w:semiHidden/>
    <w:rsid w:val="00342D3D"/>
    <w:rPr>
      <w:rFonts w:ascii="Courier New" w:hAnsi="Courier New" w:cs="Courier New"/>
      <w:sz w:val="20"/>
      <w:szCs w:val="20"/>
    </w:rPr>
  </w:style>
  <w:style w:type="character" w:styleId="HTMLVariable">
    <w:name w:val="HTML Variable"/>
    <w:basedOn w:val="DefaultParagraphFont"/>
    <w:semiHidden/>
    <w:rsid w:val="00342D3D"/>
    <w:rPr>
      <w:i/>
      <w:iCs/>
    </w:rPr>
  </w:style>
  <w:style w:type="character" w:styleId="LineNumber">
    <w:name w:val="line number"/>
    <w:basedOn w:val="DefaultParagraphFont"/>
    <w:semiHidden/>
    <w:rsid w:val="00342D3D"/>
  </w:style>
  <w:style w:type="paragraph" w:styleId="List">
    <w:name w:val="List"/>
    <w:basedOn w:val="Normal"/>
    <w:semiHidden/>
    <w:rsid w:val="00342D3D"/>
    <w:pPr>
      <w:ind w:left="283" w:hanging="283"/>
    </w:pPr>
  </w:style>
  <w:style w:type="paragraph" w:styleId="List2">
    <w:name w:val="List 2"/>
    <w:basedOn w:val="Normal"/>
    <w:semiHidden/>
    <w:rsid w:val="00342D3D"/>
    <w:pPr>
      <w:ind w:left="566" w:hanging="283"/>
    </w:pPr>
  </w:style>
  <w:style w:type="paragraph" w:styleId="List3">
    <w:name w:val="List 3"/>
    <w:basedOn w:val="Normal"/>
    <w:semiHidden/>
    <w:rsid w:val="00342D3D"/>
    <w:pPr>
      <w:ind w:left="849" w:hanging="283"/>
    </w:pPr>
  </w:style>
  <w:style w:type="paragraph" w:styleId="List4">
    <w:name w:val="List 4"/>
    <w:basedOn w:val="Normal"/>
    <w:semiHidden/>
    <w:rsid w:val="00342D3D"/>
    <w:pPr>
      <w:ind w:left="1132" w:hanging="283"/>
    </w:pPr>
  </w:style>
  <w:style w:type="paragraph" w:styleId="List5">
    <w:name w:val="List 5"/>
    <w:basedOn w:val="Normal"/>
    <w:semiHidden/>
    <w:rsid w:val="00342D3D"/>
    <w:pPr>
      <w:ind w:left="1415" w:hanging="283"/>
    </w:pPr>
  </w:style>
  <w:style w:type="paragraph" w:styleId="ListContinue">
    <w:name w:val="List Continue"/>
    <w:basedOn w:val="Normal"/>
    <w:semiHidden/>
    <w:rsid w:val="00342D3D"/>
    <w:pPr>
      <w:spacing w:after="120"/>
      <w:ind w:left="283"/>
    </w:pPr>
  </w:style>
  <w:style w:type="paragraph" w:styleId="ListContinue2">
    <w:name w:val="List Continue 2"/>
    <w:basedOn w:val="Normal"/>
    <w:semiHidden/>
    <w:rsid w:val="00342D3D"/>
    <w:pPr>
      <w:spacing w:after="120"/>
      <w:ind w:left="566"/>
    </w:pPr>
  </w:style>
  <w:style w:type="paragraph" w:styleId="ListContinue3">
    <w:name w:val="List Continue 3"/>
    <w:basedOn w:val="Normal"/>
    <w:semiHidden/>
    <w:rsid w:val="00342D3D"/>
    <w:pPr>
      <w:spacing w:after="120"/>
      <w:ind w:left="849"/>
    </w:pPr>
  </w:style>
  <w:style w:type="paragraph" w:styleId="ListContinue4">
    <w:name w:val="List Continue 4"/>
    <w:basedOn w:val="Normal"/>
    <w:semiHidden/>
    <w:rsid w:val="00342D3D"/>
    <w:pPr>
      <w:spacing w:after="120"/>
      <w:ind w:left="1132"/>
    </w:pPr>
  </w:style>
  <w:style w:type="paragraph" w:styleId="ListContinue5">
    <w:name w:val="List Continue 5"/>
    <w:basedOn w:val="Normal"/>
    <w:semiHidden/>
    <w:rsid w:val="00342D3D"/>
    <w:pPr>
      <w:spacing w:after="120"/>
      <w:ind w:left="1415"/>
    </w:pPr>
  </w:style>
  <w:style w:type="paragraph" w:styleId="ListNumber">
    <w:name w:val="List Number"/>
    <w:basedOn w:val="BodyText"/>
    <w:qFormat/>
    <w:rsid w:val="00342D3D"/>
    <w:pPr>
      <w:numPr>
        <w:numId w:val="2"/>
      </w:numPr>
    </w:pPr>
  </w:style>
  <w:style w:type="paragraph" w:styleId="ListNumber2">
    <w:name w:val="List Number 2"/>
    <w:basedOn w:val="Normal"/>
    <w:semiHidden/>
    <w:rsid w:val="00342D3D"/>
    <w:pPr>
      <w:numPr>
        <w:numId w:val="3"/>
      </w:numPr>
    </w:pPr>
  </w:style>
  <w:style w:type="paragraph" w:styleId="ListNumber3">
    <w:name w:val="List Number 3"/>
    <w:basedOn w:val="Normal"/>
    <w:semiHidden/>
    <w:rsid w:val="00342D3D"/>
    <w:pPr>
      <w:numPr>
        <w:numId w:val="4"/>
      </w:numPr>
    </w:pPr>
  </w:style>
  <w:style w:type="paragraph" w:styleId="ListNumber4">
    <w:name w:val="List Number 4"/>
    <w:basedOn w:val="Normal"/>
    <w:semiHidden/>
    <w:rsid w:val="00342D3D"/>
    <w:pPr>
      <w:numPr>
        <w:numId w:val="5"/>
      </w:numPr>
    </w:pPr>
  </w:style>
  <w:style w:type="paragraph" w:styleId="ListNumber5">
    <w:name w:val="List Number 5"/>
    <w:basedOn w:val="Normal"/>
    <w:semiHidden/>
    <w:rsid w:val="00342D3D"/>
    <w:pPr>
      <w:numPr>
        <w:numId w:val="6"/>
      </w:numPr>
    </w:pPr>
  </w:style>
  <w:style w:type="paragraph" w:styleId="MessageHeader">
    <w:name w:val="Message Header"/>
    <w:basedOn w:val="Normal"/>
    <w:semiHidden/>
    <w:rsid w:val="00342D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semiHidden/>
    <w:rsid w:val="00342D3D"/>
    <w:pPr>
      <w:ind w:left="720"/>
    </w:pPr>
  </w:style>
  <w:style w:type="paragraph" w:customStyle="1" w:styleId="NoteHeading1">
    <w:name w:val="Note Heading1"/>
    <w:basedOn w:val="Normal"/>
    <w:next w:val="Normal"/>
    <w:semiHidden/>
    <w:rsid w:val="00342D3D"/>
  </w:style>
  <w:style w:type="paragraph" w:styleId="PlainText">
    <w:name w:val="Plain Text"/>
    <w:basedOn w:val="Normal"/>
    <w:semiHidden/>
    <w:rsid w:val="00342D3D"/>
    <w:rPr>
      <w:rFonts w:ascii="Courier New" w:hAnsi="Courier New" w:cs="Courier New"/>
    </w:rPr>
  </w:style>
  <w:style w:type="paragraph" w:styleId="Signature">
    <w:name w:val="Signature"/>
    <w:basedOn w:val="Normal"/>
    <w:semiHidden/>
    <w:rsid w:val="00342D3D"/>
    <w:pPr>
      <w:ind w:left="4252"/>
    </w:pPr>
  </w:style>
  <w:style w:type="paragraph" w:styleId="Subtitle">
    <w:name w:val="Subtitle"/>
    <w:basedOn w:val="Normal"/>
    <w:semiHidden/>
    <w:qFormat/>
    <w:rsid w:val="00342D3D"/>
    <w:pPr>
      <w:spacing w:after="60"/>
      <w:jc w:val="center"/>
      <w:outlineLvl w:val="1"/>
    </w:pPr>
    <w:rPr>
      <w:rFonts w:cs="Arial"/>
      <w:sz w:val="24"/>
      <w:szCs w:val="24"/>
    </w:rPr>
  </w:style>
  <w:style w:type="table" w:styleId="Table3Deffects1">
    <w:name w:val="Table 3D effects 1"/>
    <w:basedOn w:val="TableNormal"/>
    <w:semiHidden/>
    <w:rsid w:val="00342D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42D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42D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42D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42D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42D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42D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42D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42D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42D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42D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42D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42D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42D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42D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42D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42D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42D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42D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42D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42D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42D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42D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42D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42D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42D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42D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42D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42D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42D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42D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42D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42D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42D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42D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42D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42D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42D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42D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4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42D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42D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42D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342D3D"/>
    <w:pPr>
      <w:spacing w:before="240" w:after="60"/>
      <w:jc w:val="center"/>
      <w:outlineLvl w:val="0"/>
    </w:pPr>
    <w:rPr>
      <w:rFonts w:cs="Arial"/>
      <w:b/>
      <w:bCs/>
      <w:kern w:val="28"/>
      <w:sz w:val="32"/>
      <w:szCs w:val="32"/>
    </w:rPr>
  </w:style>
  <w:style w:type="character" w:customStyle="1" w:styleId="GT">
    <w:name w:val="G+T"/>
    <w:basedOn w:val="DefaultParagraphFont"/>
    <w:rsid w:val="00F06335"/>
    <w:rPr>
      <w:rFonts w:ascii="Arial" w:hAnsi="Arial" w:cs="Arial"/>
      <w:color w:val="0047BB"/>
      <w:sz w:val="14"/>
      <w:szCs w:val="18"/>
    </w:rPr>
  </w:style>
  <w:style w:type="paragraph" w:customStyle="1" w:styleId="Heading">
    <w:name w:val="Heading"/>
    <w:basedOn w:val="Heading1"/>
    <w:next w:val="BodyText"/>
    <w:qFormat/>
    <w:rsid w:val="00E72B71"/>
    <w:pPr>
      <w:numPr>
        <w:numId w:val="0"/>
      </w:numPr>
      <w:pBdr>
        <w:top w:val="single" w:sz="4" w:space="6" w:color="auto"/>
      </w:pBdr>
    </w:pPr>
  </w:style>
  <w:style w:type="paragraph" w:customStyle="1" w:styleId="Subheading">
    <w:name w:val="Subheading"/>
    <w:basedOn w:val="Heading2"/>
    <w:next w:val="BodyText"/>
    <w:qFormat/>
    <w:rsid w:val="00342D3D"/>
    <w:pPr>
      <w:numPr>
        <w:ilvl w:val="0"/>
        <w:numId w:val="0"/>
      </w:numPr>
      <w:ind w:left="1134" w:hanging="567"/>
    </w:pPr>
  </w:style>
  <w:style w:type="paragraph" w:customStyle="1" w:styleId="Heading1Signing">
    <w:name w:val="Heading 1 Signing"/>
    <w:basedOn w:val="Heading1"/>
    <w:next w:val="Normal"/>
    <w:rsid w:val="00FF4651"/>
    <w:pPr>
      <w:numPr>
        <w:numId w:val="0"/>
      </w:numPr>
      <w:pBdr>
        <w:top w:val="single" w:sz="4" w:space="6" w:color="auto"/>
      </w:pBdr>
    </w:pPr>
  </w:style>
  <w:style w:type="paragraph" w:customStyle="1" w:styleId="DeedTOC">
    <w:name w:val="Deed_TOC"/>
    <w:basedOn w:val="Normal"/>
    <w:rsid w:val="00FF4651"/>
    <w:pPr>
      <w:pBdr>
        <w:top w:val="single" w:sz="4" w:space="6" w:color="000000"/>
      </w:pBdr>
      <w:tabs>
        <w:tab w:val="left" w:pos="1134"/>
        <w:tab w:val="right" w:pos="7655"/>
      </w:tabs>
      <w:spacing w:after="240" w:line="260" w:lineRule="atLeast"/>
      <w:ind w:firstLine="567"/>
    </w:pPr>
    <w:rPr>
      <w:b/>
      <w:bCs/>
      <w:color w:val="0047BB"/>
      <w:sz w:val="28"/>
      <w:szCs w:val="28"/>
    </w:rPr>
  </w:style>
  <w:style w:type="paragraph" w:customStyle="1" w:styleId="DeedHeading">
    <w:name w:val="Deed_Heading"/>
    <w:basedOn w:val="Normal"/>
    <w:rsid w:val="008E27E0"/>
    <w:pPr>
      <w:pBdr>
        <w:top w:val="single" w:sz="24" w:space="7" w:color="0047BB"/>
      </w:pBdr>
      <w:spacing w:line="440" w:lineRule="exact"/>
    </w:pPr>
    <w:rPr>
      <w:rFonts w:ascii="Arial Black" w:hAnsi="Arial Black"/>
      <w:sz w:val="44"/>
    </w:rPr>
  </w:style>
  <w:style w:type="table" w:customStyle="1" w:styleId="GTTable">
    <w:name w:val="G+T Table"/>
    <w:basedOn w:val="TableGrid"/>
    <w:rsid w:val="00E03310"/>
    <w:pPr>
      <w:spacing w:before="60" w:after="60" w:line="240" w:lineRule="auto"/>
    </w:p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themeColor="background1"/>
      </w:rPr>
      <w:tblPr/>
      <w:tcPr>
        <w:tcBorders>
          <w:top w:val="single" w:sz="8" w:space="0" w:color="auto"/>
          <w:left w:val="single" w:sz="8" w:space="0" w:color="auto"/>
          <w:bottom w:val="single" w:sz="8" w:space="0" w:color="auto"/>
          <w:right w:val="single" w:sz="8" w:space="0" w:color="auto"/>
          <w:insideH w:val="single" w:sz="6" w:space="0" w:color="auto"/>
          <w:insideV w:val="single" w:sz="6" w:space="0" w:color="auto"/>
        </w:tcBorders>
        <w:shd w:val="clear" w:color="auto" w:fill="0047BB"/>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Sch3">
    <w:name w:val="Sch 3"/>
    <w:basedOn w:val="Heading3"/>
    <w:qFormat/>
    <w:rsid w:val="00342D3D"/>
    <w:pPr>
      <w:numPr>
        <w:ilvl w:val="3"/>
        <w:numId w:val="14"/>
      </w:numPr>
    </w:pPr>
  </w:style>
  <w:style w:type="paragraph" w:customStyle="1" w:styleId="Sch4">
    <w:name w:val="Sch 4"/>
    <w:basedOn w:val="Heading4"/>
    <w:qFormat/>
    <w:rsid w:val="00CF0C9B"/>
    <w:pPr>
      <w:numPr>
        <w:ilvl w:val="4"/>
        <w:numId w:val="14"/>
      </w:numPr>
    </w:pPr>
  </w:style>
  <w:style w:type="paragraph" w:customStyle="1" w:styleId="Sch5">
    <w:name w:val="Sch 5"/>
    <w:basedOn w:val="Heading5"/>
    <w:qFormat/>
    <w:rsid w:val="00CF0C9B"/>
    <w:pPr>
      <w:numPr>
        <w:ilvl w:val="5"/>
        <w:numId w:val="14"/>
      </w:numPr>
    </w:pPr>
  </w:style>
  <w:style w:type="character" w:customStyle="1" w:styleId="Partreference">
    <w:name w:val="Part reference"/>
    <w:basedOn w:val="DefaultParagraphFont"/>
    <w:rsid w:val="00342D3D"/>
    <w:rPr>
      <w:b/>
      <w:sz w:val="16"/>
      <w:szCs w:val="16"/>
    </w:rPr>
  </w:style>
  <w:style w:type="numbering" w:styleId="1ai">
    <w:name w:val="Outline List 1"/>
    <w:basedOn w:val="NoList"/>
    <w:semiHidden/>
    <w:rsid w:val="00342D3D"/>
    <w:pPr>
      <w:numPr>
        <w:numId w:val="7"/>
      </w:numPr>
    </w:pPr>
  </w:style>
  <w:style w:type="paragraph" w:styleId="BodyText2">
    <w:name w:val="Body Text 2"/>
    <w:basedOn w:val="Normal"/>
    <w:semiHidden/>
    <w:rsid w:val="00342D3D"/>
    <w:pPr>
      <w:spacing w:after="120" w:line="480" w:lineRule="auto"/>
    </w:pPr>
  </w:style>
  <w:style w:type="paragraph" w:styleId="BodyText3">
    <w:name w:val="Body Text 3"/>
    <w:basedOn w:val="Normal"/>
    <w:semiHidden/>
    <w:rsid w:val="00342D3D"/>
    <w:pPr>
      <w:spacing w:after="120"/>
    </w:pPr>
    <w:rPr>
      <w:sz w:val="16"/>
      <w:szCs w:val="16"/>
    </w:rPr>
  </w:style>
  <w:style w:type="paragraph" w:styleId="BodyTextFirstIndent">
    <w:name w:val="Body Text First Indent"/>
    <w:basedOn w:val="BodyText"/>
    <w:semiHidden/>
    <w:rsid w:val="00342D3D"/>
    <w:pPr>
      <w:spacing w:after="120"/>
      <w:ind w:left="0" w:firstLine="210"/>
    </w:pPr>
  </w:style>
  <w:style w:type="paragraph" w:styleId="BodyTextIndent">
    <w:name w:val="Body Text Indent"/>
    <w:basedOn w:val="Normal"/>
    <w:semiHidden/>
    <w:rsid w:val="00342D3D"/>
    <w:pPr>
      <w:spacing w:after="120"/>
      <w:ind w:left="283"/>
    </w:pPr>
  </w:style>
  <w:style w:type="paragraph" w:styleId="BodyTextFirstIndent2">
    <w:name w:val="Body Text First Indent 2"/>
    <w:basedOn w:val="BodyTextIndent"/>
    <w:semiHidden/>
    <w:rsid w:val="00342D3D"/>
    <w:pPr>
      <w:ind w:firstLine="210"/>
    </w:pPr>
  </w:style>
  <w:style w:type="paragraph" w:styleId="BodyTextIndent2">
    <w:name w:val="Body Text Indent 2"/>
    <w:basedOn w:val="Normal"/>
    <w:semiHidden/>
    <w:rsid w:val="00342D3D"/>
    <w:pPr>
      <w:spacing w:after="120" w:line="480" w:lineRule="auto"/>
      <w:ind w:left="283"/>
    </w:pPr>
  </w:style>
  <w:style w:type="paragraph" w:styleId="BodyTextIndent3">
    <w:name w:val="Body Text Indent 3"/>
    <w:basedOn w:val="Normal"/>
    <w:semiHidden/>
    <w:rsid w:val="00342D3D"/>
    <w:pPr>
      <w:spacing w:after="120"/>
      <w:ind w:left="283"/>
    </w:pPr>
    <w:rPr>
      <w:sz w:val="16"/>
      <w:szCs w:val="16"/>
    </w:rPr>
  </w:style>
  <w:style w:type="character" w:customStyle="1" w:styleId="HeaderChar">
    <w:name w:val="Header Char"/>
    <w:aliases w:val=" HR Char,HR Char"/>
    <w:basedOn w:val="DefaultParagraphFont"/>
    <w:link w:val="Header"/>
    <w:rsid w:val="00342D3D"/>
    <w:rPr>
      <w:rFonts w:ascii="Arial" w:hAnsi="Arial"/>
      <w:color w:val="000000"/>
      <w:lang w:eastAsia="en-US"/>
    </w:rPr>
  </w:style>
  <w:style w:type="paragraph" w:customStyle="1" w:styleId="AddressFooter">
    <w:name w:val="Address_Footer"/>
    <w:basedOn w:val="Header"/>
    <w:qFormat/>
    <w:rsid w:val="00342D3D"/>
    <w:pPr>
      <w:spacing w:line="160" w:lineRule="atLeast"/>
    </w:pPr>
    <w:rPr>
      <w:rFonts w:ascii="GillSans" w:hAnsi="GillSans"/>
      <w:sz w:val="14"/>
    </w:rPr>
  </w:style>
  <w:style w:type="paragraph" w:customStyle="1" w:styleId="PrecInstructionNumber">
    <w:name w:val="Prec Instruction Number"/>
    <w:basedOn w:val="Normal"/>
    <w:qFormat/>
    <w:rsid w:val="00342D3D"/>
    <w:pPr>
      <w:numPr>
        <w:numId w:val="15"/>
      </w:numPr>
      <w:tabs>
        <w:tab w:val="left" w:pos="567"/>
        <w:tab w:val="left" w:pos="851"/>
      </w:tabs>
      <w:spacing w:before="60" w:after="60"/>
    </w:pPr>
    <w:rPr>
      <w:sz w:val="16"/>
    </w:rPr>
  </w:style>
  <w:style w:type="paragraph" w:customStyle="1" w:styleId="TextBox">
    <w:name w:val="TextBox"/>
    <w:basedOn w:val="Normal"/>
    <w:rsid w:val="00342D3D"/>
    <w:pPr>
      <w:spacing w:line="220" w:lineRule="exact"/>
    </w:pPr>
    <w:rPr>
      <w:sz w:val="16"/>
    </w:rPr>
  </w:style>
  <w:style w:type="paragraph" w:customStyle="1" w:styleId="PrecBodyText">
    <w:name w:val="Prec_BodyText"/>
    <w:basedOn w:val="BodyText"/>
    <w:rsid w:val="00342D3D"/>
    <w:pPr>
      <w:ind w:left="0"/>
    </w:pPr>
  </w:style>
  <w:style w:type="paragraph" w:customStyle="1" w:styleId="Precheading">
    <w:name w:val="Prec_heading"/>
    <w:basedOn w:val="Normal"/>
    <w:next w:val="BodyText"/>
    <w:rsid w:val="009D56BF"/>
    <w:pPr>
      <w:pBdr>
        <w:top w:val="single" w:sz="6" w:space="9" w:color="auto"/>
      </w:pBdr>
      <w:spacing w:before="480" w:after="120"/>
    </w:pPr>
    <w:rPr>
      <w:rFonts w:cs="Arial"/>
      <w:b/>
      <w:bCs/>
      <w:color w:val="0047BB"/>
      <w:sz w:val="28"/>
    </w:rPr>
  </w:style>
  <w:style w:type="paragraph" w:customStyle="1" w:styleId="Prectitle">
    <w:name w:val="Prec__title"/>
    <w:basedOn w:val="Normal"/>
    <w:rsid w:val="009D56BF"/>
    <w:pPr>
      <w:ind w:right="2552"/>
    </w:pPr>
    <w:rPr>
      <w:rFonts w:cs="Arial"/>
      <w:b/>
      <w:bCs/>
      <w:color w:val="0047BB"/>
      <w:sz w:val="36"/>
    </w:rPr>
  </w:style>
  <w:style w:type="paragraph" w:customStyle="1" w:styleId="PrecCoverListBullet">
    <w:name w:val="Prec Cover List Bullet"/>
    <w:basedOn w:val="ListBullet"/>
    <w:qFormat/>
    <w:rsid w:val="00342D3D"/>
    <w:pPr>
      <w:numPr>
        <w:numId w:val="16"/>
      </w:numPr>
    </w:pPr>
  </w:style>
  <w:style w:type="paragraph" w:customStyle="1" w:styleId="PrecCoverListBullet2">
    <w:name w:val="Prec Cover List Bullet 2"/>
    <w:basedOn w:val="PrecCoverListBullet"/>
    <w:qFormat/>
    <w:rsid w:val="00342D3D"/>
    <w:pPr>
      <w:numPr>
        <w:ilvl w:val="1"/>
      </w:numPr>
    </w:pPr>
  </w:style>
  <w:style w:type="paragraph" w:customStyle="1" w:styleId="Instruction">
    <w:name w:val="Instruction"/>
    <w:basedOn w:val="Normal"/>
    <w:qFormat/>
    <w:rsid w:val="00342D3D"/>
    <w:pPr>
      <w:tabs>
        <w:tab w:val="num" w:pos="360"/>
      </w:tabs>
      <w:spacing w:before="60" w:after="60"/>
    </w:pPr>
    <w:rPr>
      <w:sz w:val="16"/>
    </w:rPr>
  </w:style>
  <w:style w:type="paragraph" w:customStyle="1" w:styleId="Instruction-Information">
    <w:name w:val="Instruction - Information"/>
    <w:basedOn w:val="Normal"/>
    <w:rsid w:val="00C3500A"/>
    <w:pPr>
      <w:spacing w:before="60" w:after="60" w:line="200" w:lineRule="atLeast"/>
    </w:pPr>
    <w:rPr>
      <w:sz w:val="16"/>
    </w:rPr>
  </w:style>
  <w:style w:type="paragraph" w:customStyle="1" w:styleId="Instruction-Optional">
    <w:name w:val="Instruction - Optional"/>
    <w:basedOn w:val="Normal"/>
    <w:rsid w:val="00C3500A"/>
    <w:pPr>
      <w:spacing w:before="60" w:after="60" w:line="200" w:lineRule="atLeast"/>
    </w:pPr>
    <w:rPr>
      <w:sz w:val="16"/>
    </w:rPr>
  </w:style>
  <w:style w:type="paragraph" w:customStyle="1" w:styleId="Instruction-OptionalEnd">
    <w:name w:val="Instruction - OptionalEnd"/>
    <w:basedOn w:val="Normal"/>
    <w:rsid w:val="00C3500A"/>
    <w:pPr>
      <w:spacing w:before="60" w:after="60" w:line="200" w:lineRule="atLeast"/>
    </w:pPr>
    <w:rPr>
      <w:sz w:val="16"/>
    </w:rPr>
  </w:style>
  <w:style w:type="paragraph" w:customStyle="1" w:styleId="Heading1A">
    <w:name w:val="Heading 1A"/>
    <w:basedOn w:val="Heading1"/>
    <w:next w:val="BodyText"/>
    <w:qFormat/>
    <w:rsid w:val="0073275B"/>
    <w:pPr>
      <w:numPr>
        <w:ilvl w:val="5"/>
      </w:numPr>
    </w:pPr>
  </w:style>
  <w:style w:type="paragraph" w:customStyle="1" w:styleId="Heading2A">
    <w:name w:val="Heading 2A"/>
    <w:basedOn w:val="Heading2"/>
    <w:next w:val="BodyText"/>
    <w:qFormat/>
    <w:rsid w:val="00653098"/>
    <w:pPr>
      <w:numPr>
        <w:ilvl w:val="6"/>
      </w:numPr>
    </w:pPr>
  </w:style>
  <w:style w:type="paragraph" w:customStyle="1" w:styleId="Heading6A">
    <w:name w:val="Heading 6A"/>
    <w:basedOn w:val="Heading1"/>
    <w:next w:val="BodyText"/>
    <w:qFormat/>
    <w:rsid w:val="00AE409E"/>
    <w:pPr>
      <w:numPr>
        <w:ilvl w:val="6"/>
        <w:numId w:val="14"/>
      </w:numPr>
      <w:tabs>
        <w:tab w:val="left" w:pos="2268"/>
      </w:tabs>
    </w:pPr>
  </w:style>
  <w:style w:type="paragraph" w:customStyle="1" w:styleId="Heading3A">
    <w:name w:val="Heading 3A"/>
    <w:basedOn w:val="Heading3"/>
    <w:qFormat/>
    <w:rsid w:val="00214ECA"/>
    <w:pPr>
      <w:numPr>
        <w:ilvl w:val="7"/>
      </w:numPr>
    </w:pPr>
  </w:style>
  <w:style w:type="paragraph" w:customStyle="1" w:styleId="Heading3aa">
    <w:name w:val="Heading 3 aa"/>
    <w:basedOn w:val="BodyText"/>
    <w:qFormat/>
    <w:rsid w:val="00D46C34"/>
    <w:pPr>
      <w:numPr>
        <w:ilvl w:val="8"/>
        <w:numId w:val="1"/>
      </w:numPr>
    </w:pPr>
  </w:style>
  <w:style w:type="paragraph" w:customStyle="1" w:styleId="Sch1A">
    <w:name w:val="Sch 1A"/>
    <w:basedOn w:val="Sch1"/>
    <w:qFormat/>
    <w:rsid w:val="00B0388A"/>
    <w:pPr>
      <w:numPr>
        <w:ilvl w:val="7"/>
      </w:numPr>
    </w:pPr>
  </w:style>
  <w:style w:type="paragraph" w:customStyle="1" w:styleId="Sch2A">
    <w:name w:val="Sch 2A"/>
    <w:basedOn w:val="Sch2"/>
    <w:next w:val="BodyText"/>
    <w:qFormat/>
    <w:rsid w:val="00B0388A"/>
    <w:pPr>
      <w:numPr>
        <w:ilvl w:val="8"/>
      </w:numPr>
    </w:pPr>
  </w:style>
  <w:style w:type="paragraph" w:customStyle="1" w:styleId="Sch3A">
    <w:name w:val="Sch 3A"/>
    <w:basedOn w:val="Sch3"/>
    <w:qFormat/>
    <w:rsid w:val="00B0388A"/>
  </w:style>
  <w:style w:type="paragraph" w:customStyle="1" w:styleId="Sch4A">
    <w:name w:val="Sch 4A"/>
    <w:basedOn w:val="Sch4"/>
    <w:qFormat/>
    <w:rsid w:val="00B0388A"/>
  </w:style>
  <w:style w:type="paragraph" w:customStyle="1" w:styleId="Sch5A">
    <w:name w:val="Sch 5A"/>
    <w:basedOn w:val="Sch5"/>
    <w:qFormat/>
    <w:rsid w:val="00B0388A"/>
  </w:style>
  <w:style w:type="paragraph" w:customStyle="1" w:styleId="SchTitleHeading">
    <w:name w:val="Sch Title Heading"/>
    <w:basedOn w:val="Heading1"/>
    <w:next w:val="BodyText"/>
    <w:qFormat/>
    <w:rsid w:val="00FD1BE5"/>
    <w:pPr>
      <w:numPr>
        <w:numId w:val="0"/>
      </w:numPr>
      <w:tabs>
        <w:tab w:val="num" w:pos="2410"/>
      </w:tabs>
      <w:ind w:firstLine="567"/>
    </w:pPr>
  </w:style>
  <w:style w:type="paragraph" w:styleId="Footer">
    <w:name w:val="footer"/>
    <w:basedOn w:val="Normal"/>
    <w:link w:val="FooterChar"/>
    <w:rsid w:val="003F0327"/>
    <w:pPr>
      <w:tabs>
        <w:tab w:val="center" w:pos="4513"/>
        <w:tab w:val="right" w:pos="9026"/>
      </w:tabs>
      <w:spacing w:line="240" w:lineRule="auto"/>
    </w:pPr>
    <w:rPr>
      <w:sz w:val="14"/>
    </w:rPr>
  </w:style>
  <w:style w:type="character" w:customStyle="1" w:styleId="FooterChar">
    <w:name w:val="Footer Char"/>
    <w:basedOn w:val="DefaultParagraphFont"/>
    <w:link w:val="Footer"/>
    <w:rsid w:val="003F0327"/>
    <w:rPr>
      <w:rFonts w:ascii="Arial" w:hAnsi="Arial"/>
      <w:color w:val="000000"/>
      <w:sz w:val="14"/>
      <w:lang w:eastAsia="en-US"/>
    </w:rPr>
  </w:style>
  <w:style w:type="paragraph" w:customStyle="1" w:styleId="xFooter">
    <w:name w:val="xFooter"/>
    <w:basedOn w:val="Normal"/>
    <w:qFormat/>
    <w:rsid w:val="00F06335"/>
    <w:pPr>
      <w:tabs>
        <w:tab w:val="right" w:pos="9072"/>
      </w:tabs>
      <w:spacing w:before="120" w:after="120"/>
      <w:ind w:left="-113"/>
    </w:pPr>
    <w:rPr>
      <w:sz w:val="14"/>
    </w:rPr>
  </w:style>
  <w:style w:type="paragraph" w:styleId="NoSpacing">
    <w:name w:val="No Spacing"/>
    <w:link w:val="NoSpacingChar"/>
    <w:uiPriority w:val="1"/>
    <w:qFormat/>
    <w:rsid w:val="002302AD"/>
    <w:rPr>
      <w:rFonts w:ascii="Calibri" w:hAnsi="Calibri"/>
      <w:sz w:val="22"/>
      <w:szCs w:val="22"/>
      <w:lang w:val="en-US" w:eastAsia="en-US"/>
    </w:rPr>
  </w:style>
  <w:style w:type="character" w:customStyle="1" w:styleId="NoSpacingChar">
    <w:name w:val="No Spacing Char"/>
    <w:link w:val="NoSpacing"/>
    <w:uiPriority w:val="1"/>
    <w:rsid w:val="002302AD"/>
    <w:rPr>
      <w:rFonts w:ascii="Calibri" w:hAnsi="Calibri"/>
      <w:sz w:val="22"/>
      <w:szCs w:val="22"/>
      <w:lang w:val="en-US" w:eastAsia="en-US"/>
    </w:rPr>
  </w:style>
  <w:style w:type="character" w:styleId="PlaceholderText">
    <w:name w:val="Placeholder Text"/>
    <w:basedOn w:val="DefaultParagraphFont"/>
    <w:uiPriority w:val="99"/>
    <w:semiHidden/>
    <w:rsid w:val="00622C65"/>
    <w:rPr>
      <w:color w:val="808080"/>
    </w:rPr>
  </w:style>
  <w:style w:type="paragraph" w:styleId="ListParagraph">
    <w:name w:val="List Paragraph"/>
    <w:basedOn w:val="Normal"/>
    <w:uiPriority w:val="34"/>
    <w:semiHidden/>
    <w:qFormat/>
    <w:rsid w:val="0070251A"/>
    <w:pPr>
      <w:ind w:left="720"/>
      <w:contextualSpacing/>
    </w:pPr>
  </w:style>
  <w:style w:type="character" w:customStyle="1" w:styleId="Heading1Char">
    <w:name w:val="Heading 1 Char"/>
    <w:basedOn w:val="DefaultParagraphFont"/>
    <w:link w:val="Heading1"/>
    <w:rsid w:val="00E72B71"/>
    <w:rPr>
      <w:rFonts w:ascii="Arial" w:hAnsi="Arial" w:cs="Arial"/>
      <w:b/>
      <w:bCs/>
      <w:color w:val="4F81BD" w:themeColor="accent1"/>
      <w:sz w:val="28"/>
      <w:szCs w:val="28"/>
      <w:lang w:eastAsia="en-US"/>
    </w:rPr>
  </w:style>
  <w:style w:type="character" w:customStyle="1" w:styleId="Heading2Char">
    <w:name w:val="Heading 2 Char"/>
    <w:basedOn w:val="DefaultParagraphFont"/>
    <w:link w:val="Heading2"/>
    <w:rsid w:val="00E43E94"/>
    <w:rPr>
      <w:rFonts w:ascii="Arial" w:hAnsi="Arial"/>
      <w:b/>
      <w:lang w:eastAsia="en-US"/>
    </w:rPr>
  </w:style>
  <w:style w:type="character" w:customStyle="1" w:styleId="BodyTextChar">
    <w:name w:val="Body Text Char"/>
    <w:basedOn w:val="DefaultParagraphFont"/>
    <w:link w:val="BodyText"/>
    <w:rsid w:val="00E43E94"/>
    <w:rPr>
      <w:rFonts w:ascii="Arial" w:hAnsi="Arial"/>
      <w:lang w:eastAsia="en-US"/>
    </w:rPr>
  </w:style>
  <w:style w:type="paragraph" w:customStyle="1" w:styleId="FO1Legal">
    <w:name w:val="FO_1 (Legal)"/>
    <w:basedOn w:val="Normal"/>
    <w:rsid w:val="00E43E94"/>
    <w:pPr>
      <w:spacing w:after="240" w:line="264" w:lineRule="auto"/>
      <w:ind w:left="720"/>
    </w:pPr>
    <w:rPr>
      <w:rFonts w:cs="Arial"/>
      <w:sz w:val="21"/>
      <w:lang w:eastAsia="en-AU"/>
    </w:rPr>
  </w:style>
  <w:style w:type="paragraph" w:styleId="Revision">
    <w:name w:val="Revision"/>
    <w:hidden/>
    <w:uiPriority w:val="99"/>
    <w:semiHidden/>
    <w:rsid w:val="005919E5"/>
    <w:rPr>
      <w:rFonts w:ascii="Arial" w:hAnsi="Arial"/>
      <w:lang w:eastAsia="en-US"/>
    </w:rPr>
  </w:style>
  <w:style w:type="character" w:styleId="UnresolvedMention">
    <w:name w:val="Unresolved Mention"/>
    <w:basedOn w:val="DefaultParagraphFont"/>
    <w:uiPriority w:val="99"/>
    <w:semiHidden/>
    <w:unhideWhenUsed/>
    <w:rsid w:val="00153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90833">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979842986">
      <w:bodyDiv w:val="1"/>
      <w:marLeft w:val="0"/>
      <w:marRight w:val="0"/>
      <w:marTop w:val="0"/>
      <w:marBottom w:val="0"/>
      <w:divBdr>
        <w:top w:val="none" w:sz="0" w:space="0" w:color="auto"/>
        <w:left w:val="none" w:sz="0" w:space="0" w:color="auto"/>
        <w:bottom w:val="none" w:sz="0" w:space="0" w:color="auto"/>
        <w:right w:val="none" w:sz="0" w:space="0" w:color="auto"/>
      </w:divBdr>
    </w:div>
    <w:div w:id="1356998509">
      <w:bodyDiv w:val="1"/>
      <w:marLeft w:val="0"/>
      <w:marRight w:val="0"/>
      <w:marTop w:val="0"/>
      <w:marBottom w:val="0"/>
      <w:divBdr>
        <w:top w:val="none" w:sz="0" w:space="0" w:color="auto"/>
        <w:left w:val="none" w:sz="0" w:space="0" w:color="auto"/>
        <w:bottom w:val="none" w:sz="0" w:space="0" w:color="auto"/>
        <w:right w:val="none" w:sz="0" w:space="0" w:color="auto"/>
      </w:divBdr>
    </w:div>
    <w:div w:id="1554464655">
      <w:bodyDiv w:val="1"/>
      <w:marLeft w:val="0"/>
      <w:marRight w:val="0"/>
      <w:marTop w:val="0"/>
      <w:marBottom w:val="0"/>
      <w:divBdr>
        <w:top w:val="none" w:sz="0" w:space="0" w:color="auto"/>
        <w:left w:val="none" w:sz="0" w:space="0" w:color="auto"/>
        <w:bottom w:val="none" w:sz="0" w:space="0" w:color="auto"/>
        <w:right w:val="none" w:sz="0" w:space="0" w:color="auto"/>
      </w:divBdr>
    </w:div>
    <w:div w:id="1600064129">
      <w:bodyDiv w:val="1"/>
      <w:marLeft w:val="0"/>
      <w:marRight w:val="0"/>
      <w:marTop w:val="0"/>
      <w:marBottom w:val="0"/>
      <w:divBdr>
        <w:top w:val="none" w:sz="0" w:space="0" w:color="auto"/>
        <w:left w:val="none" w:sz="0" w:space="0" w:color="auto"/>
        <w:bottom w:val="none" w:sz="0" w:space="0" w:color="auto"/>
        <w:right w:val="none" w:sz="0" w:space="0" w:color="auto"/>
      </w:divBdr>
    </w:div>
    <w:div w:id="20341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sls.com.au/terms-of-u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sls.com.au/privacy-policy/"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surflifesaving.com.au/wp-content/uploads/sites/2/2021/11/Policy-6.06-Complaints-Resolution-20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E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6EAEFE-55B4-425C-8544-32B7A08AC74D}">
  <we:reference id="wa200000676" version="2.9.0.0" store="en-001" storeType="OMEX"/>
  <we:alternateReferences>
    <we:reference id="wa200000676" version="2.9.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090AA3C8F9A428C4A049DF09FE18B" ma:contentTypeVersion="18" ma:contentTypeDescription="Create a new document." ma:contentTypeScope="" ma:versionID="d2b48ce16a8138cc836991585b78b087">
  <xsd:schema xmlns:xsd="http://www.w3.org/2001/XMLSchema" xmlns:xs="http://www.w3.org/2001/XMLSchema" xmlns:p="http://schemas.microsoft.com/office/2006/metadata/properties" xmlns:ns2="c167d53a-2b66-45a9-ad9a-dbe908b61c04" xmlns:ns3="bbc393f3-8abe-4efd-b3b3-ade74f7f99cc" targetNamespace="http://schemas.microsoft.com/office/2006/metadata/properties" ma:root="true" ma:fieldsID="9ca061fd3cc1d372b278c5b0602731ed" ns2:_="" ns3:_="">
    <xsd:import namespace="c167d53a-2b66-45a9-ad9a-dbe908b61c04"/>
    <xsd:import namespace="bbc393f3-8abe-4efd-b3b3-ade74f7f99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d53a-2b66-45a9-ad9a-dbe908b61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708982-fb66-454e-8207-ca95519b4f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c393f3-8abe-4efd-b3b3-ade74f7f99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85459f-9a74-4e1c-83f0-41dfedd10755}" ma:internalName="TaxCatchAll" ma:showField="CatchAllData" ma:web="bbc393f3-8abe-4efd-b3b3-ade74f7f99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bc393f3-8abe-4efd-b3b3-ade74f7f99cc" xsi:nil="true"/>
    <lcf76f155ced4ddcb4097134ff3c332f xmlns="c167d53a-2b66-45a9-ad9a-dbe908b61c0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CF845-A4E3-4A7C-A32A-68D0A3123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7d53a-2b66-45a9-ad9a-dbe908b61c04"/>
    <ds:schemaRef ds:uri="bbc393f3-8abe-4efd-b3b3-ade74f7f9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1D790-9240-481F-BAAC-3C918EFC4854}">
  <ds:schemaRefs>
    <ds:schemaRef ds:uri="http://schemas.microsoft.com/office/2006/metadata/properties"/>
    <ds:schemaRef ds:uri="http://schemas.microsoft.com/office/infopath/2007/PartnerControls"/>
    <ds:schemaRef ds:uri="bbc393f3-8abe-4efd-b3b3-ade74f7f99cc"/>
    <ds:schemaRef ds:uri="c167d53a-2b66-45a9-ad9a-dbe908b61c04"/>
  </ds:schemaRefs>
</ds:datastoreItem>
</file>

<file path=customXml/itemProps3.xml><?xml version="1.0" encoding="utf-8"?>
<ds:datastoreItem xmlns:ds="http://schemas.openxmlformats.org/officeDocument/2006/customXml" ds:itemID="{EF984374-E2CB-421E-B63E-E3E635DB1B39}">
  <ds:schemaRefs>
    <ds:schemaRef ds:uri="http://schemas.openxmlformats.org/officeDocument/2006/bibliography"/>
  </ds:schemaRefs>
</ds:datastoreItem>
</file>

<file path=customXml/itemProps4.xml><?xml version="1.0" encoding="utf-8"?>
<ds:datastoreItem xmlns:ds="http://schemas.openxmlformats.org/officeDocument/2006/customXml" ds:itemID="{3641C75A-496A-4F5B-BD6D-9287A7398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DEED.dotm</Template>
  <TotalTime>4</TotalTime>
  <Pages>6</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Damien Cantelo</cp:lastModifiedBy>
  <cp:revision>5</cp:revision>
  <dcterms:created xsi:type="dcterms:W3CDTF">2023-08-30T06:58:00Z</dcterms:created>
  <dcterms:modified xsi:type="dcterms:W3CDTF">2023-09-12T13:22:00Z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POD Trackers</vt:lpwstr>
  </property>
  <property fmtid="{D5CDD505-2E9C-101B-9397-08002B2CF9AE}" pid="3" name="TitusGUID">
    <vt:lpwstr>f95b2075-6619-4644-ad77-f453f87dda04</vt:lpwstr>
  </property>
  <property fmtid="{D5CDD505-2E9C-101B-9397-08002B2CF9AE}" pid="4" name="CLASSIFICATION">
    <vt:lpwstr>INTERNAL</vt:lpwstr>
  </property>
  <property fmtid="{D5CDD505-2E9C-101B-9397-08002B2CF9AE}" pid="5" name="MSIP_Label_bf916b32-7494-4511-a8e2-920244f22578_Enabled">
    <vt:lpwstr>true</vt:lpwstr>
  </property>
  <property fmtid="{D5CDD505-2E9C-101B-9397-08002B2CF9AE}" pid="6" name="MSIP_Label_bf916b32-7494-4511-a8e2-920244f22578_SetDate">
    <vt:lpwstr>2023-08-13T22:44:08Z</vt:lpwstr>
  </property>
  <property fmtid="{D5CDD505-2E9C-101B-9397-08002B2CF9AE}" pid="7" name="MSIP_Label_bf916b32-7494-4511-a8e2-920244f22578_Method">
    <vt:lpwstr>Standard</vt:lpwstr>
  </property>
  <property fmtid="{D5CDD505-2E9C-101B-9397-08002B2CF9AE}" pid="8" name="MSIP_Label_bf916b32-7494-4511-a8e2-920244f22578_Name">
    <vt:lpwstr>defa4170-0d19-0005-0004-bc88714345d2</vt:lpwstr>
  </property>
  <property fmtid="{D5CDD505-2E9C-101B-9397-08002B2CF9AE}" pid="9" name="MSIP_Label_bf916b32-7494-4511-a8e2-920244f22578_SiteId">
    <vt:lpwstr>c693b472-93af-44c9-8f2e-60f2b08c16f9</vt:lpwstr>
  </property>
  <property fmtid="{D5CDD505-2E9C-101B-9397-08002B2CF9AE}" pid="10" name="MSIP_Label_bf916b32-7494-4511-a8e2-920244f22578_ActionId">
    <vt:lpwstr>4eb9e1af-84b5-4c91-8b80-0f8673e96ded</vt:lpwstr>
  </property>
  <property fmtid="{D5CDD505-2E9C-101B-9397-08002B2CF9AE}" pid="11" name="MSIP_Label_bf916b32-7494-4511-a8e2-920244f22578_ContentBits">
    <vt:lpwstr>0</vt:lpwstr>
  </property>
  <property fmtid="{D5CDD505-2E9C-101B-9397-08002B2CF9AE}" pid="12" name="GrammarlyDocumentId">
    <vt:lpwstr>a24157efe1b7e34da95b20eee7923561e42050adb34d63f9f20ea47bc2e15a63</vt:lpwstr>
  </property>
  <property fmtid="{D5CDD505-2E9C-101B-9397-08002B2CF9AE}" pid="13" name="ContentTypeId">
    <vt:lpwstr>0x010100B6D090AA3C8F9A428C4A049DF09FE18B</vt:lpwstr>
  </property>
  <property fmtid="{D5CDD505-2E9C-101B-9397-08002B2CF9AE}" pid="14" name="MediaServiceImageTags">
    <vt:lpwstr/>
  </property>
</Properties>
</file>